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4" w:rsidRDefault="004F1654">
      <w:r>
        <w:rPr>
          <w:rFonts w:ascii="ＭＳ ゴシック" w:eastAsia="ＭＳ ゴシック" w:hint="eastAsia"/>
        </w:rPr>
        <w:t>別記様式７</w:t>
      </w:r>
    </w:p>
    <w:p w:rsidR="004F1654" w:rsidRDefault="004F1654">
      <w:pPr>
        <w:spacing w:after="40" w:line="240" w:lineRule="exact"/>
        <w:jc w:val="center"/>
      </w:pPr>
      <w:r>
        <w:rPr>
          <w:rFonts w:hint="eastAsia"/>
        </w:rPr>
        <w:t>ガス漏れ火災警報設備の概要表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000"/>
        <w:gridCol w:w="1220"/>
        <w:gridCol w:w="1645"/>
        <w:gridCol w:w="575"/>
        <w:gridCol w:w="397"/>
        <w:gridCol w:w="128"/>
        <w:gridCol w:w="75"/>
        <w:gridCol w:w="145"/>
        <w:gridCol w:w="365"/>
        <w:gridCol w:w="540"/>
        <w:gridCol w:w="295"/>
        <w:gridCol w:w="275"/>
        <w:gridCol w:w="577"/>
        <w:gridCol w:w="1644"/>
      </w:tblGrid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検知器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検知対象ガス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空気より軽い都市ガス</w:t>
            </w:r>
          </w:p>
        </w:tc>
        <w:tc>
          <w:tcPr>
            <w:tcW w:w="2220" w:type="dxa"/>
            <w:gridSpan w:val="8"/>
            <w:tcBorders>
              <w:top w:val="single" w:sz="8" w:space="0" w:color="auto"/>
            </w:tcBorders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空気より重い都市ガス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その他のもの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　　　　　　数</w:t>
            </w:r>
          </w:p>
        </w:tc>
        <w:tc>
          <w:tcPr>
            <w:tcW w:w="2220" w:type="dxa"/>
            <w:gridSpan w:val="2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</w:t>
            </w:r>
          </w:p>
        </w:tc>
        <w:tc>
          <w:tcPr>
            <w:tcW w:w="2220" w:type="dxa"/>
            <w:gridSpan w:val="8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</w:t>
            </w:r>
          </w:p>
        </w:tc>
        <w:tc>
          <w:tcPr>
            <w:tcW w:w="2220" w:type="dxa"/>
            <w:gridSpan w:val="2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420" w:type="dxa"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中継器</w:t>
            </w:r>
          </w:p>
        </w:tc>
        <w:tc>
          <w:tcPr>
            <w:tcW w:w="8880" w:type="dxa"/>
            <w:gridSpan w:val="14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専用方法</w:t>
            </w:r>
          </w:p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回線　　　個　　電源　　受信機供給方法　　予備電源　　　Ｖ　　　</w:t>
            </w:r>
            <w:r>
              <w:rPr>
                <w:sz w:val="20"/>
              </w:rPr>
              <w:t>AH</w:t>
            </w:r>
          </w:p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その他の方法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機</w:t>
            </w:r>
          </w:p>
        </w:tc>
        <w:tc>
          <w:tcPr>
            <w:tcW w:w="1000" w:type="dxa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　分</w:t>
            </w:r>
          </w:p>
        </w:tc>
        <w:tc>
          <w:tcPr>
            <w:tcW w:w="2865" w:type="dxa"/>
            <w:gridSpan w:val="2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型　</w:t>
            </w:r>
          </w:p>
        </w:tc>
        <w:tc>
          <w:tcPr>
            <w:tcW w:w="1100" w:type="dxa"/>
            <w:gridSpan w:val="3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回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線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3915" w:type="dxa"/>
            <w:gridSpan w:val="8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／　　　　　　　回線　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附属装置</w:t>
            </w:r>
          </w:p>
        </w:tc>
        <w:tc>
          <w:tcPr>
            <w:tcW w:w="2865" w:type="dxa"/>
            <w:gridSpan w:val="2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附属回路</w:t>
            </w:r>
          </w:p>
        </w:tc>
        <w:tc>
          <w:tcPr>
            <w:tcW w:w="3915" w:type="dxa"/>
            <w:gridSpan w:val="8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予備電源</w:t>
            </w:r>
          </w:p>
        </w:tc>
        <w:tc>
          <w:tcPr>
            <w:tcW w:w="2865" w:type="dxa"/>
            <w:gridSpan w:val="2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Ｖ　　　　</w:t>
            </w:r>
            <w:r>
              <w:rPr>
                <w:sz w:val="20"/>
              </w:rPr>
              <w:t>AH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00" w:type="dxa"/>
            <w:gridSpan w:val="3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3915" w:type="dxa"/>
            <w:gridSpan w:val="8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階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　　　　　源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常用電源</w:t>
            </w:r>
          </w:p>
        </w:tc>
        <w:tc>
          <w:tcPr>
            <w:tcW w:w="6660" w:type="dxa"/>
            <w:gridSpan w:val="12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単相　・　三相　　　</w:t>
            </w:r>
            <w:r>
              <w:rPr>
                <w:sz w:val="20"/>
              </w:rPr>
              <w:t>AC</w:t>
            </w:r>
            <w:r>
              <w:rPr>
                <w:rFonts w:hint="eastAsia"/>
                <w:sz w:val="20"/>
              </w:rPr>
              <w:t xml:space="preserve">　　　　　Ｖ　　　電灯回路　・　動力回路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sz w:val="20"/>
              </w:rPr>
              <w:t>DC</w:t>
            </w:r>
            <w:r>
              <w:rPr>
                <w:rFonts w:hint="eastAsia"/>
                <w:sz w:val="20"/>
              </w:rPr>
              <w:t xml:space="preserve">　　Ｖ　　</w:t>
            </w:r>
            <w:r>
              <w:rPr>
                <w:sz w:val="20"/>
              </w:rPr>
              <w:t>AH</w:t>
            </w:r>
          </w:p>
        </w:tc>
        <w:tc>
          <w:tcPr>
            <w:tcW w:w="972" w:type="dxa"/>
            <w:gridSpan w:val="2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充電方法</w:t>
            </w:r>
          </w:p>
        </w:tc>
        <w:tc>
          <w:tcPr>
            <w:tcW w:w="1548" w:type="dxa"/>
            <w:gridSpan w:val="6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トリクル・浮動</w:t>
            </w:r>
          </w:p>
        </w:tc>
        <w:tc>
          <w:tcPr>
            <w:tcW w:w="852" w:type="dxa"/>
            <w:gridSpan w:val="2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使用別</w:t>
            </w:r>
          </w:p>
        </w:tc>
        <w:tc>
          <w:tcPr>
            <w:tcW w:w="1644" w:type="dxa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専用　・　共用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非常電源</w:t>
            </w:r>
          </w:p>
        </w:tc>
        <w:tc>
          <w:tcPr>
            <w:tcW w:w="1644" w:type="dxa"/>
            <w:vMerge w:val="restart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蓄電池設備</w:t>
            </w:r>
          </w:p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sz w:val="20"/>
              </w:rPr>
              <w:t>DC</w:t>
            </w:r>
            <w:r>
              <w:rPr>
                <w:rFonts w:hint="eastAsia"/>
                <w:sz w:val="20"/>
              </w:rPr>
              <w:t xml:space="preserve">　　Ｖ　　</w:t>
            </w:r>
            <w:r>
              <w:rPr>
                <w:sz w:val="20"/>
              </w:rPr>
              <w:t>AH</w:t>
            </w:r>
          </w:p>
        </w:tc>
        <w:tc>
          <w:tcPr>
            <w:tcW w:w="972" w:type="dxa"/>
            <w:gridSpan w:val="2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充電方法</w:t>
            </w:r>
          </w:p>
        </w:tc>
        <w:tc>
          <w:tcPr>
            <w:tcW w:w="1548" w:type="dxa"/>
            <w:gridSpan w:val="6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トリクル・浮動</w:t>
            </w:r>
          </w:p>
        </w:tc>
        <w:tc>
          <w:tcPr>
            <w:tcW w:w="852" w:type="dxa"/>
            <w:gridSpan w:val="2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使用別</w:t>
            </w:r>
          </w:p>
        </w:tc>
        <w:tc>
          <w:tcPr>
            <w:tcW w:w="1644" w:type="dxa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専用　・　共用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644" w:type="dxa"/>
            <w:vMerge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w w:val="68"/>
                <w:sz w:val="20"/>
              </w:rPr>
            </w:pPr>
            <w:r>
              <w:rPr>
                <w:rFonts w:hint="eastAsia"/>
                <w:w w:val="68"/>
                <w:sz w:val="20"/>
              </w:rPr>
              <w:t>インバーター出力</w:t>
            </w:r>
          </w:p>
        </w:tc>
        <w:tc>
          <w:tcPr>
            <w:tcW w:w="3696" w:type="dxa"/>
            <w:gridSpan w:val="6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sz w:val="20"/>
              </w:rPr>
              <w:t>VA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sz w:val="20"/>
              </w:rPr>
              <w:t xml:space="preserve"> 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6660" w:type="dxa"/>
            <w:gridSpan w:val="12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自家発電設備　　単相　・　三相　　　</w:t>
            </w:r>
            <w:r>
              <w:rPr>
                <w:sz w:val="20"/>
              </w:rPr>
              <w:t>AC</w:t>
            </w:r>
            <w:r>
              <w:rPr>
                <w:rFonts w:hint="eastAsia"/>
                <w:sz w:val="20"/>
              </w:rPr>
              <w:t xml:space="preserve">　　　Ｖ　　　</w:t>
            </w:r>
            <w:r>
              <w:rPr>
                <w:spacing w:val="-20"/>
                <w:sz w:val="20"/>
              </w:rPr>
              <w:t>kV</w:t>
            </w:r>
            <w:r>
              <w:rPr>
                <w:sz w:val="20"/>
              </w:rPr>
              <w:t>A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警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報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装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音声警報装置</w:t>
            </w:r>
          </w:p>
        </w:tc>
        <w:tc>
          <w:tcPr>
            <w:tcW w:w="2220" w:type="dxa"/>
            <w:gridSpan w:val="2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増　幅　器　出　力</w:t>
            </w:r>
          </w:p>
        </w:tc>
        <w:tc>
          <w:tcPr>
            <w:tcW w:w="1650" w:type="dxa"/>
            <w:gridSpan w:val="6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スピーカー個数</w:t>
            </w:r>
          </w:p>
        </w:tc>
        <w:tc>
          <w:tcPr>
            <w:tcW w:w="2790" w:type="dxa"/>
            <w:gridSpan w:val="4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非常用放送設備と兼用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定格　　　　　　Ｗ</w:t>
            </w:r>
          </w:p>
        </w:tc>
        <w:tc>
          <w:tcPr>
            <w:tcW w:w="1650" w:type="dxa"/>
            <w:gridSpan w:val="6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  <w:tc>
          <w:tcPr>
            <w:tcW w:w="2790" w:type="dxa"/>
            <w:gridSpan w:val="4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・　　無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ガス漏れ表示灯</w:t>
            </w:r>
          </w:p>
        </w:tc>
        <w:tc>
          <w:tcPr>
            <w:tcW w:w="3330" w:type="dxa"/>
            <w:gridSpan w:val="7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中継器附属のもの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　　</w:instrText>
            </w:r>
            <w:r>
              <w:rPr>
                <w:sz w:val="20"/>
              </w:rPr>
              <w:instrText xml:space="preserve"> 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その他のもの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　　</w:instrText>
            </w:r>
            <w:r>
              <w:rPr>
                <w:sz w:val="20"/>
              </w:rPr>
              <w:instrText xml:space="preserve"> )</w:instrText>
            </w:r>
            <w:r>
              <w:rPr>
                <w:sz w:val="20"/>
              </w:rPr>
              <w:fldChar w:fldCharType="end"/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330" w:type="dxa"/>
            <w:gridSpan w:val="7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30" w:type="dxa"/>
            <w:gridSpan w:val="5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</w:t>
            </w:r>
            <w:r>
              <w:rPr>
                <w:sz w:val="20"/>
              </w:rPr>
              <w:t xml:space="preserve"> 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検知区域警報装置</w:t>
            </w:r>
          </w:p>
        </w:tc>
        <w:tc>
          <w:tcPr>
            <w:tcW w:w="3330" w:type="dxa"/>
            <w:gridSpan w:val="7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検知器附属のもの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　　</w:instrText>
            </w:r>
            <w:r>
              <w:rPr>
                <w:sz w:val="20"/>
              </w:rPr>
              <w:instrText xml:space="preserve"> 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その他のもの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　　</w:instrText>
            </w:r>
            <w:r>
              <w:rPr>
                <w:sz w:val="20"/>
              </w:rPr>
              <w:instrText xml:space="preserve"> )</w:instrText>
            </w:r>
            <w:r>
              <w:rPr>
                <w:sz w:val="20"/>
              </w:rPr>
              <w:fldChar w:fldCharType="end"/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  <w:tc>
          <w:tcPr>
            <w:tcW w:w="3330" w:type="dxa"/>
            <w:gridSpan w:val="7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30" w:type="dxa"/>
            <w:gridSpan w:val="5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</w:t>
            </w:r>
            <w:r>
              <w:rPr>
                <w:sz w:val="20"/>
              </w:rPr>
              <w:t xml:space="preserve"> 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00"/>
        </w:trPr>
        <w:tc>
          <w:tcPr>
            <w:tcW w:w="420" w:type="dxa"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　　線</w:t>
            </w:r>
          </w:p>
        </w:tc>
        <w:tc>
          <w:tcPr>
            <w:tcW w:w="2220" w:type="dxa"/>
            <w:gridSpan w:val="2"/>
            <w:vAlign w:val="center"/>
          </w:tcPr>
          <w:p w:rsidR="004F1654" w:rsidRDefault="004F1654">
            <w:pPr>
              <w:wordWrap w:val="0"/>
              <w:spacing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常用電源回路</w:t>
            </w:r>
          </w:p>
          <w:p w:rsidR="004F1654" w:rsidRDefault="004F1654">
            <w:pPr>
              <w:wordWrap w:val="0"/>
              <w:spacing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非常電源回路</w:t>
            </w:r>
          </w:p>
          <w:p w:rsidR="004F1654" w:rsidRDefault="004F1654">
            <w:pPr>
              <w:wordWrap w:val="0"/>
              <w:spacing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検知器回路</w:t>
            </w:r>
          </w:p>
          <w:p w:rsidR="004F1654" w:rsidRDefault="004F1654">
            <w:pPr>
              <w:wordWrap w:val="0"/>
              <w:spacing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警報装置回路</w:t>
            </w:r>
          </w:p>
          <w:p w:rsidR="004F1654" w:rsidRDefault="004F1654">
            <w:pPr>
              <w:wordWrap w:val="0"/>
              <w:spacing w:after="30"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その他の回路</w:t>
            </w:r>
          </w:p>
        </w:tc>
        <w:tc>
          <w:tcPr>
            <w:tcW w:w="6660" w:type="dxa"/>
            <w:gridSpan w:val="12"/>
            <w:vAlign w:val="center"/>
          </w:tcPr>
          <w:p w:rsidR="004F1654" w:rsidRDefault="004F1654">
            <w:pPr>
              <w:wordWrap w:val="0"/>
              <w:spacing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露出ケーブル・電線管露出・電線管埋設・その他（　　　　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:rsidR="004F1654" w:rsidRDefault="004F1654">
            <w:pPr>
              <w:wordWrap w:val="0"/>
              <w:spacing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耐火電線・電線管露出・電線管埋設・その他（　　　　　　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:rsidR="004F1654" w:rsidRDefault="004F1654">
            <w:pPr>
              <w:wordWrap w:val="0"/>
              <w:spacing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耐熱電線・電線管露出・電線管埋設・その他（　　　　　　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:rsidR="004F1654" w:rsidRDefault="004F1654">
            <w:pPr>
              <w:wordWrap w:val="0"/>
              <w:spacing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耐熱電線・電線管露出・電線管埋設・その他（　　　　　　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:rsidR="004F1654" w:rsidRDefault="004F1654">
            <w:pPr>
              <w:wordWrap w:val="0"/>
              <w:spacing w:after="30" w:line="280" w:lineRule="exact"/>
              <w:ind w:left="100" w:right="100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rFonts w:hint="eastAsia"/>
                <w:sz w:val="20"/>
              </w:rPr>
              <w:t xml:space="preserve">電線・露出ケーブル・電線管露出・電線管埋設・その他（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420" w:type="dxa"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工事者区分</w:t>
            </w:r>
          </w:p>
        </w:tc>
        <w:tc>
          <w:tcPr>
            <w:tcW w:w="2220" w:type="dxa"/>
            <w:gridSpan w:val="2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電源及び配線</w:t>
            </w:r>
          </w:p>
        </w:tc>
        <w:tc>
          <w:tcPr>
            <w:tcW w:w="2820" w:type="dxa"/>
            <w:gridSpan w:val="5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機器取付</w:t>
            </w:r>
          </w:p>
        </w:tc>
        <w:tc>
          <w:tcPr>
            <w:tcW w:w="2790" w:type="dxa"/>
            <w:gridSpan w:val="4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製造者名</w:t>
            </w:r>
          </w:p>
        </w:tc>
        <w:tc>
          <w:tcPr>
            <w:tcW w:w="8880" w:type="dxa"/>
            <w:gridSpan w:val="14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受信機製造会社　　　　　　　　　　　　　　　　　　　　型式番号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8880" w:type="dxa"/>
            <w:gridSpan w:val="14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中継器製造会社　　　　　　　　　　　　　　　　　　　　型式番号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8880" w:type="dxa"/>
            <w:gridSpan w:val="14"/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検知器製造会社</w:t>
            </w:r>
          </w:p>
        </w:tc>
      </w:tr>
      <w:tr w:rsidR="004F1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0"/>
        </w:trPr>
        <w:tc>
          <w:tcPr>
            <w:tcW w:w="420" w:type="dxa"/>
            <w:tcBorders>
              <w:bottom w:val="single" w:sz="8" w:space="0" w:color="auto"/>
            </w:tcBorders>
            <w:textDirection w:val="tbRlV"/>
            <w:vAlign w:val="center"/>
          </w:tcPr>
          <w:p w:rsidR="004F1654" w:rsidRDefault="004F1654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　　　の　　　他</w:t>
            </w:r>
          </w:p>
        </w:tc>
        <w:tc>
          <w:tcPr>
            <w:tcW w:w="8880" w:type="dxa"/>
            <w:gridSpan w:val="14"/>
            <w:tcBorders>
              <w:bottom w:val="single" w:sz="8" w:space="0" w:color="auto"/>
            </w:tcBorders>
            <w:vAlign w:val="center"/>
          </w:tcPr>
          <w:p w:rsidR="004F1654" w:rsidRDefault="004F1654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</w:tr>
    </w:tbl>
    <w:p w:rsidR="004F1654" w:rsidRDefault="004F1654">
      <w:pPr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4F1654" w:rsidRDefault="004F1654">
      <w:pPr>
        <w:wordWrap w:val="0"/>
        <w:spacing w:line="280" w:lineRule="exact"/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sectPr w:rsidR="004F1654" w:rsidSect="004F1654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54" w:rsidRDefault="004F1654">
      <w:r>
        <w:separator/>
      </w:r>
    </w:p>
  </w:endnote>
  <w:endnote w:type="continuationSeparator" w:id="0">
    <w:p w:rsidR="004F1654" w:rsidRDefault="004F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54" w:rsidRDefault="004F1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54" w:rsidRDefault="004F1654">
      <w:r>
        <w:separator/>
      </w:r>
    </w:p>
  </w:footnote>
  <w:footnote w:type="continuationSeparator" w:id="0">
    <w:p w:rsidR="004F1654" w:rsidRDefault="004F1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54" w:rsidRDefault="004F1654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A82"/>
    <w:rsid w:val="00151A82"/>
    <w:rsid w:val="004F1654"/>
    <w:rsid w:val="00A6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518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518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518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6518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167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2</cp:revision>
  <cp:lastPrinted>2006-05-24T23:54:00Z</cp:lastPrinted>
  <dcterms:created xsi:type="dcterms:W3CDTF">2019-07-09T01:21:00Z</dcterms:created>
  <dcterms:modified xsi:type="dcterms:W3CDTF">2019-07-09T01:21:00Z</dcterms:modified>
</cp:coreProperties>
</file>