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C" w:rsidRDefault="0088204C">
      <w:pPr>
        <w:spacing w:after="120"/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670"/>
        <w:gridCol w:w="380"/>
        <w:gridCol w:w="380"/>
        <w:gridCol w:w="185"/>
        <w:gridCol w:w="195"/>
        <w:gridCol w:w="380"/>
        <w:gridCol w:w="160"/>
        <w:gridCol w:w="220"/>
        <w:gridCol w:w="380"/>
        <w:gridCol w:w="380"/>
        <w:gridCol w:w="603"/>
        <w:gridCol w:w="97"/>
        <w:gridCol w:w="507"/>
        <w:gridCol w:w="604"/>
        <w:gridCol w:w="604"/>
        <w:gridCol w:w="793"/>
        <w:gridCol w:w="794"/>
        <w:gridCol w:w="583"/>
        <w:gridCol w:w="211"/>
        <w:gridCol w:w="794"/>
      </w:tblGrid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0"/>
        </w:trPr>
        <w:tc>
          <w:tcPr>
            <w:tcW w:w="930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32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火　器　試　験　結　果　報　告　書</w:t>
            </w:r>
          </w:p>
          <w:p w:rsidR="0088204C" w:rsidRDefault="0088204C">
            <w:pPr>
              <w:wordWrap w:val="0"/>
              <w:spacing w:line="320" w:lineRule="exact"/>
              <w:ind w:left="100" w:right="100"/>
              <w:rPr>
                <w:sz w:val="24"/>
              </w:rPr>
            </w:pPr>
          </w:p>
          <w:p w:rsidR="0088204C" w:rsidRDefault="0088204C">
            <w:pPr>
              <w:wordWrap w:val="0"/>
              <w:spacing w:line="32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実施日　　　　　年　　月　　日　</w:t>
            </w:r>
          </w:p>
          <w:p w:rsidR="0088204C" w:rsidRDefault="0088204C">
            <w:pPr>
              <w:wordWrap w:val="0"/>
              <w:spacing w:line="320" w:lineRule="exact"/>
              <w:ind w:left="100" w:right="100"/>
              <w:rPr>
                <w:sz w:val="24"/>
              </w:rPr>
            </w:pPr>
          </w:p>
          <w:p w:rsidR="0088204C" w:rsidRDefault="0088204C">
            <w:pPr>
              <w:wordWrap w:val="0"/>
              <w:spacing w:line="32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実施者　　　　　　　　　　　　　　　　　　　</w:t>
            </w:r>
          </w:p>
          <w:p w:rsidR="0088204C" w:rsidRDefault="0088204C">
            <w:pPr>
              <w:wordWrap w:val="0"/>
              <w:spacing w:line="320" w:lineRule="exact"/>
              <w:ind w:left="100" w:right="100"/>
              <w:rPr>
                <w:sz w:val="24"/>
              </w:rPr>
            </w:pPr>
          </w:p>
          <w:p w:rsidR="0088204C" w:rsidRDefault="0088204C">
            <w:pPr>
              <w:wordWrap w:val="0"/>
              <w:spacing w:line="32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88204C" w:rsidRDefault="0088204C">
            <w:pPr>
              <w:wordWrap w:val="0"/>
              <w:spacing w:line="320" w:lineRule="exact"/>
              <w:ind w:left="100" w:right="100"/>
              <w:rPr>
                <w:sz w:val="24"/>
              </w:rPr>
            </w:pPr>
          </w:p>
          <w:p w:rsidR="0088204C" w:rsidRDefault="0088204C" w:rsidP="00187775">
            <w:pPr>
              <w:wordWrap w:val="0"/>
              <w:spacing w:line="32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11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（　　　）項　</w:t>
            </w:r>
          </w:p>
        </w:tc>
        <w:tc>
          <w:tcPr>
            <w:tcW w:w="1111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779" w:type="dxa"/>
            <w:gridSpan w:val="6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  <w:rPr>
                <w:w w:val="96"/>
              </w:rPr>
            </w:pPr>
            <w:r>
              <w:rPr>
                <w:rFonts w:hint="eastAsia"/>
                <w:w w:val="96"/>
              </w:rPr>
              <w:t xml:space="preserve">耐火構造で内装制限したもの　</w:t>
            </w:r>
            <w:r>
              <w:rPr>
                <w:w w:val="96"/>
              </w:rPr>
              <w:t xml:space="preserve"> </w:t>
            </w:r>
            <w:r>
              <w:rPr>
                <w:rFonts w:hint="eastAsia"/>
                <w:w w:val="96"/>
              </w:rPr>
              <w:t>その他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6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w w:val="90"/>
                <w:vertAlign w:val="superscript"/>
              </w:rPr>
              <w:t>2</w:t>
            </w:r>
          </w:p>
        </w:tc>
        <w:tc>
          <w:tcPr>
            <w:tcW w:w="1680" w:type="dxa"/>
            <w:gridSpan w:val="5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必要能力単位</w:t>
            </w:r>
          </w:p>
        </w:tc>
        <w:tc>
          <w:tcPr>
            <w:tcW w:w="1111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74" w:type="dxa"/>
            <w:gridSpan w:val="4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緩和対象の消火設備</w:t>
            </w: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無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995" w:type="dxa"/>
            <w:gridSpan w:val="5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rPr>
                <w:w w:val="94"/>
              </w:rPr>
            </w:pPr>
            <w:r>
              <w:rPr>
                <w:rFonts w:hint="eastAsia"/>
                <w:w w:val="94"/>
              </w:rPr>
              <w:t>付加設置部分の有無</w:t>
            </w:r>
          </w:p>
        </w:tc>
        <w:tc>
          <w:tcPr>
            <w:tcW w:w="7305" w:type="dxa"/>
            <w:gridSpan w:val="16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有（少量危険物・指定可燃物・電気設備・火気使用設備）　　　無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83" w:type="dxa"/>
            <w:gridSpan w:val="9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消火器の種別及び個数</w:t>
            </w:r>
          </w:p>
        </w:tc>
        <w:tc>
          <w:tcPr>
            <w:tcW w:w="1812" w:type="dxa"/>
            <w:gridSpan w:val="4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能力単位</w:instrText>
            </w:r>
            <w:r>
              <w:instrText xml:space="preserve">, 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結　　　　　　</w:t>
            </w: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適応性</w:t>
            </w: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設置場所　等</w:t>
            </w: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標　識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機　器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30" w:type="dxa"/>
            <w:gridSpan w:val="3"/>
            <w:tcBorders>
              <w:lef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0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3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gridSpan w:val="2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04" w:type="dxa"/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88204C" w:rsidRPr="00C81859" w:rsidRDefault="0088204C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C81859">
              <w:rPr>
                <w:rFonts w:hint="eastAsia"/>
                <w:spacing w:val="-20"/>
              </w:rPr>
              <w:t>――――――</w:t>
            </w:r>
          </w:p>
        </w:tc>
      </w:tr>
      <w:tr w:rsidR="0088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88204C" w:rsidRDefault="0088204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2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204C" w:rsidRDefault="0088204C">
            <w:pPr>
              <w:wordWrap w:val="0"/>
              <w:spacing w:line="210" w:lineRule="exact"/>
              <w:ind w:left="100" w:right="100"/>
            </w:pPr>
          </w:p>
        </w:tc>
      </w:tr>
    </w:tbl>
    <w:p w:rsidR="0088204C" w:rsidRDefault="0088204C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88204C" w:rsidRDefault="0088204C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88204C" w:rsidRDefault="0088204C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ａは粉末消火器、ｂは泡消火器、ｃは強化液消火器、ｄは二酸化炭素消火器、ｅはハロゲン化物消火器及びｆは水消火器をいう。また、能力単位Ｃ欄は、該当する消火器が設置してある場合に○印で記入すること。</w:t>
      </w:r>
    </w:p>
    <w:p w:rsidR="0088204C" w:rsidRDefault="0088204C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付加設置すべき部分がある場合には、各階ごとに、用途の欄にその部分を記入すること。</w:t>
      </w:r>
    </w:p>
    <w:p w:rsidR="0088204C" w:rsidRDefault="0088204C">
      <w:r>
        <w:rPr>
          <w:rFonts w:hint="eastAsia"/>
          <w:sz w:val="18"/>
        </w:rPr>
        <w:t xml:space="preserve">　　５　結果の欄には、良否を記入すること。</w:t>
      </w:r>
    </w:p>
    <w:sectPr w:rsidR="0088204C" w:rsidSect="0088204C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4C" w:rsidRDefault="0088204C">
      <w:r>
        <w:separator/>
      </w:r>
    </w:p>
  </w:endnote>
  <w:endnote w:type="continuationSeparator" w:id="0">
    <w:p w:rsidR="0088204C" w:rsidRDefault="0088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4C" w:rsidRDefault="00882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4C" w:rsidRDefault="0088204C">
      <w:r>
        <w:separator/>
      </w:r>
    </w:p>
  </w:footnote>
  <w:footnote w:type="continuationSeparator" w:id="0">
    <w:p w:rsidR="0088204C" w:rsidRDefault="00882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4C" w:rsidRDefault="0088204C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8F3"/>
    <w:rsid w:val="00187775"/>
    <w:rsid w:val="003E4D23"/>
    <w:rsid w:val="00463BF1"/>
    <w:rsid w:val="00494699"/>
    <w:rsid w:val="005A0273"/>
    <w:rsid w:val="006B31B3"/>
    <w:rsid w:val="006D2569"/>
    <w:rsid w:val="007148F3"/>
    <w:rsid w:val="007360B7"/>
    <w:rsid w:val="0088204C"/>
    <w:rsid w:val="00C228A2"/>
    <w:rsid w:val="00C81859"/>
    <w:rsid w:val="00FC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06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06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06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066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1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6</cp:revision>
  <cp:lastPrinted>2006-05-24T23:54:00Z</cp:lastPrinted>
  <dcterms:created xsi:type="dcterms:W3CDTF">2020-05-18T01:49:00Z</dcterms:created>
  <dcterms:modified xsi:type="dcterms:W3CDTF">2020-05-19T00:51:00Z</dcterms:modified>
</cp:coreProperties>
</file>