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8A" w:rsidRDefault="00FF378A">
      <w:pPr>
        <w:wordWrap w:val="0"/>
        <w:spacing w:after="60"/>
        <w:rPr>
          <w:snapToGrid w:val="0"/>
        </w:rPr>
      </w:pPr>
      <w:r>
        <w:rPr>
          <w:rFonts w:ascii="ＭＳ ゴシック" w:eastAsia="ＭＳ ゴシック" w:hint="eastAsia"/>
          <w:snapToGrid w:val="0"/>
        </w:rPr>
        <w:t>別記様式第６</w:t>
      </w:r>
      <w:r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100"/>
        <w:gridCol w:w="4260"/>
        <w:gridCol w:w="525"/>
      </w:tblGrid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80"/>
        </w:trPr>
        <w:tc>
          <w:tcPr>
            <w:tcW w:w="9300" w:type="dxa"/>
            <w:gridSpan w:val="6"/>
            <w:tcBorders>
              <w:top w:val="single" w:sz="8" w:space="0" w:color="auto"/>
            </w:tcBorders>
            <w:vAlign w:val="center"/>
          </w:tcPr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>
            <w:pPr>
              <w:wordWrap w:val="0"/>
              <w:ind w:left="120" w:right="120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不活性ガス消火設備試験結果報告書</w:t>
            </w: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試験実施日　　　年　　月　　日　</w:t>
            </w: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試験実施者　　　　　　　　　　　　　　　　　　　</w:t>
            </w: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>
            <w:pPr>
              <w:wordWrap w:val="0"/>
              <w:ind w:left="120" w:right="12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住　所　　　　　　　　　　　　　　　　　　　</w:t>
            </w: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  <w:p w:rsidR="00FF378A" w:rsidRDefault="00FF378A" w:rsidP="00FE3213">
            <w:pPr>
              <w:wordWrap w:val="0"/>
              <w:ind w:left="120" w:right="36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　　　　　　　　　</w:t>
            </w:r>
          </w:p>
          <w:p w:rsidR="00FF378A" w:rsidRDefault="00FF378A">
            <w:pPr>
              <w:wordWrap w:val="0"/>
              <w:ind w:left="120" w:right="120"/>
              <w:rPr>
                <w:snapToGrid w:val="0"/>
                <w:sz w:val="24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nil"/>
            </w:tcBorders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設置階</w:t>
            </w:r>
          </w:p>
        </w:tc>
        <w:tc>
          <w:tcPr>
            <w:tcW w:w="7935" w:type="dxa"/>
            <w:gridSpan w:val="4"/>
            <w:tcBorders>
              <w:top w:val="nil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防護対象物の種別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7935" w:type="dxa"/>
            <w:gridSpan w:val="4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 w:val="restart"/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放出方式</w:t>
            </w:r>
          </w:p>
        </w:tc>
        <w:tc>
          <w:tcPr>
            <w:tcW w:w="4200" w:type="dxa"/>
            <w:gridSpan w:val="3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固定式　全域放出方式　局所放出方式</w:t>
            </w:r>
          </w:p>
        </w:tc>
        <w:tc>
          <w:tcPr>
            <w:tcW w:w="4785" w:type="dxa"/>
            <w:gridSpan w:val="2"/>
            <w:vAlign w:val="center"/>
          </w:tcPr>
          <w:p w:rsidR="00FF378A" w:rsidRDefault="00FF378A">
            <w:pPr>
              <w:tabs>
                <w:tab w:val="left" w:pos="2731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設計放出時間　　　　　　　　　　　　　　</w:t>
            </w:r>
            <w:r>
              <w:rPr>
                <w:snapToGrid w:val="0"/>
              </w:rPr>
              <w:t>sec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</w:t>
            </w:r>
          </w:p>
        </w:tc>
        <w:tc>
          <w:tcPr>
            <w:tcW w:w="4785" w:type="dxa"/>
            <w:gridSpan w:val="2"/>
            <w:vAlign w:val="center"/>
          </w:tcPr>
          <w:p w:rsidR="00FF378A" w:rsidRDefault="00FF378A">
            <w:pPr>
              <w:tabs>
                <w:tab w:val="left" w:pos="2731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設計放出時間　　　　　　　　　　　　　　</w:t>
            </w:r>
            <w:r>
              <w:rPr>
                <w:snapToGrid w:val="0"/>
              </w:rPr>
              <w:t>sec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4515" w:type="dxa"/>
            <w:gridSpan w:val="4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試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験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項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 w:val="restart"/>
            <w:textDirection w:val="tbRlV"/>
            <w:vAlign w:val="center"/>
          </w:tcPr>
          <w:p w:rsidR="00FF378A" w:rsidRDefault="00FF378A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外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験</w:t>
            </w:r>
          </w:p>
        </w:tc>
        <w:tc>
          <w:tcPr>
            <w:tcW w:w="4200" w:type="dxa"/>
            <w:gridSpan w:val="3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貯蔵消火剤等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tabs>
                <w:tab w:val="left" w:pos="2420"/>
              </w:tabs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種別　　　　　　　　量　　　　　　　</w:t>
            </w:r>
            <w:r>
              <w:rPr>
                <w:snapToGrid w:val="0"/>
              </w:rPr>
              <w:t>kg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貯蔵容器等</w:t>
            </w: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表示･標識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貯蔵容器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充てん比等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容器弁開放装置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安全装置･破壊板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用ガス容器</w:t>
            </w:r>
          </w:p>
        </w:tc>
        <w:tc>
          <w:tcPr>
            <w:tcW w:w="3150" w:type="dxa"/>
            <w:gridSpan w:val="2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構造等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導管接続部等</w:t>
            </w:r>
          </w:p>
        </w:tc>
        <w:tc>
          <w:tcPr>
            <w:tcW w:w="4260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4260" w:type="dxa"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:rsidR="00FF378A" w:rsidRDefault="00FF378A">
      <w:pPr>
        <w:wordWrap w:val="0"/>
        <w:spacing w:line="120" w:lineRule="exact"/>
        <w:rPr>
          <w:snapToGrid w:val="0"/>
        </w:rPr>
      </w:pPr>
    </w:p>
    <w:p w:rsidR="00FF378A" w:rsidRDefault="00FF378A">
      <w:pPr>
        <w:spacing w:after="8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②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315"/>
        <w:gridCol w:w="420"/>
        <w:gridCol w:w="840"/>
        <w:gridCol w:w="2310"/>
        <w:gridCol w:w="4260"/>
        <w:gridCol w:w="525"/>
      </w:tblGrid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5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別・容　量　等　の　内　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外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観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試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験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　動　装　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設置高さ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床面からの高さ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塗色等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スイッチ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0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自動起動装置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手動･自動切替装置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感知器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center"/>
              <w:rPr>
                <w:b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before="36" w:after="36" w:line="20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警報方式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音声再生装置の設置</w:t>
            </w:r>
          </w:p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制御盤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表示等・スイッチ類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遅延装置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自動・手動切替装置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　管・バルブ等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配置状況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配管系路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操作管・逆止弁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閉止弁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配管・配線接続部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機器構造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構造・材質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口径・使用数等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30" w:lineRule="exact"/>
              <w:ind w:left="100" w:right="100"/>
              <w:jc w:val="left"/>
              <w:rPr>
                <w:snapToGrid w:val="0"/>
              </w:rPr>
            </w:pPr>
          </w:p>
        </w:tc>
      </w:tr>
    </w:tbl>
    <w:p w:rsidR="00FF378A" w:rsidRDefault="00FF378A">
      <w:pPr>
        <w:wordWrap w:val="0"/>
        <w:spacing w:line="120" w:lineRule="exact"/>
        <w:rPr>
          <w:snapToGrid w:val="0"/>
        </w:rPr>
      </w:pPr>
    </w:p>
    <w:p w:rsidR="00FF378A" w:rsidRDefault="00FF378A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③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420"/>
        <w:gridCol w:w="735"/>
        <w:gridCol w:w="1050"/>
        <w:gridCol w:w="1320"/>
        <w:gridCol w:w="1365"/>
        <w:gridCol w:w="1470"/>
        <w:gridCol w:w="525"/>
      </w:tblGrid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　　　　　観　　　　　試　　　　　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噴射ヘッド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開口部の自動閉鎖装置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消火剤を付加する開口部面積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消火剤流出防止措置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開口部の位置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圧力上昇措置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防護区画に隣接する部分の保安措置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電源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常用電源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Ｖ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非常電源の種別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自家発電設備・蓄電池設備・燃料電池設備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ノズル・ホース等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表示灯・標識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　　　能　　　試　　　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作動試験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制御装置試験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遅延時間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非常停止機構作動状況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音響警報先行作動状況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自動・手動切替作動状況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異常信号試験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短絡試験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音響警報装置試験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起動装置による作動状況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警報鳴動状況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音声警報装置作動状況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8A" w:rsidRDefault="00FF378A">
            <w:pPr>
              <w:wordWrap w:val="0"/>
              <w:spacing w:line="250" w:lineRule="exact"/>
              <w:ind w:left="100" w:right="100"/>
              <w:jc w:val="center"/>
              <w:rPr>
                <w:snapToGrid w:val="0"/>
              </w:rPr>
            </w:pPr>
          </w:p>
        </w:tc>
      </w:tr>
    </w:tbl>
    <w:p w:rsidR="00FF378A" w:rsidRDefault="00FF378A">
      <w:pPr>
        <w:wordWrap w:val="0"/>
        <w:spacing w:line="120" w:lineRule="exact"/>
        <w:rPr>
          <w:snapToGrid w:val="0"/>
        </w:rPr>
      </w:pPr>
    </w:p>
    <w:p w:rsidR="00FF378A" w:rsidRDefault="00FF378A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不活性ガス消火設備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④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205"/>
        <w:gridCol w:w="1320"/>
        <w:gridCol w:w="1365"/>
        <w:gridCol w:w="1470"/>
        <w:gridCol w:w="525"/>
      </w:tblGrid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別・容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　　　　　能　　　　　試　　　　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作動試験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自動警報作動状況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容器弁開放装置作動試験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閉止弁作動試験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附属装置連動試験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復旧操作状況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防護区画に隣接する部分の保安措置試験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消火剤排出状況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自動冷凍機試験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始動状況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温度・圧力値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tabs>
                <w:tab w:val="left" w:pos="1406"/>
                <w:tab w:val="left" w:pos="2398"/>
              </w:tabs>
              <w:wordWrap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℃　　　　</w:t>
            </w:r>
            <w:r>
              <w:rPr>
                <w:snapToGrid w:val="0"/>
              </w:rPr>
              <w:t>MPa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総　　　　合　　　　試　　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総合作動試験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全域放出方式又は局所放出方式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選択弁作動状況・</w:instrText>
            </w:r>
            <w:r>
              <w:rPr>
                <w:snapToGrid w:val="0"/>
              </w:rPr>
              <w:instrText xml:space="preserve">, 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放出系路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通気状況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気密状況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区画別貯蔵容器開放数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音響警報装置作動状況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放出表示灯点灯状況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移動式作動状況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  <w:tr w:rsidR="00FF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3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78A" w:rsidRDefault="00FF378A">
            <w:pPr>
              <w:wordWrap w:val="0"/>
              <w:ind w:left="100" w:right="100"/>
              <w:jc w:val="center"/>
              <w:rPr>
                <w:snapToGrid w:val="0"/>
              </w:rPr>
            </w:pPr>
          </w:p>
        </w:tc>
      </w:tr>
    </w:tbl>
    <w:p w:rsidR="00FF378A" w:rsidRDefault="00FF378A">
      <w:pPr>
        <w:tabs>
          <w:tab w:val="left" w:pos="348"/>
        </w:tabs>
        <w:wordWrap w:val="0"/>
        <w:spacing w:before="120"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この用紙の大きさは、日本産業規格Ａ４とすること｡</w:t>
      </w:r>
    </w:p>
    <w:p w:rsidR="00FF378A" w:rsidRDefault="00FF378A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選択肢のある欄は、該当する事項を○印で囲むこと｡</w:t>
      </w:r>
    </w:p>
    <w:p w:rsidR="00FF378A" w:rsidRDefault="00FF378A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結果の欄には、良否を記入すること｡</w:t>
      </w:r>
    </w:p>
    <w:p w:rsidR="00FF378A" w:rsidRDefault="00FF378A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４　非常電源及び配線についての試験結果報告書を添付すること｡</w:t>
      </w:r>
    </w:p>
    <w:p w:rsidR="00FF378A" w:rsidRDefault="00FF378A">
      <w:pPr>
        <w:tabs>
          <w:tab w:val="left" w:pos="348"/>
        </w:tabs>
        <w:wordWrap w:val="0"/>
        <w:spacing w:line="270" w:lineRule="exact"/>
        <w:ind w:left="720" w:hanging="720"/>
        <w:rPr>
          <w:snapToGrid w:val="0"/>
        </w:rPr>
      </w:pPr>
      <w:r>
        <w:rPr>
          <w:rFonts w:hint="eastAsia"/>
          <w:snapToGrid w:val="0"/>
          <w:sz w:val="18"/>
        </w:rPr>
        <w:t xml:space="preserve">　　　５　総合操作盤の設けられているものにあっては、総合操作盤についての試験結果報告書を添付すること｡</w:t>
      </w:r>
    </w:p>
    <w:sectPr w:rsidR="00FF378A" w:rsidSect="00FF378A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8A" w:rsidRDefault="00FF378A">
      <w:r>
        <w:separator/>
      </w:r>
    </w:p>
  </w:endnote>
  <w:endnote w:type="continuationSeparator" w:id="0">
    <w:p w:rsidR="00FF378A" w:rsidRDefault="00FF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8A" w:rsidRDefault="00FF3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8A" w:rsidRDefault="00FF378A">
      <w:r>
        <w:separator/>
      </w:r>
    </w:p>
  </w:footnote>
  <w:footnote w:type="continuationSeparator" w:id="0">
    <w:p w:rsidR="00FF378A" w:rsidRDefault="00FF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8A" w:rsidRDefault="00FF378A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A34B83E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E640B93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8084A8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44D"/>
    <w:rsid w:val="000E656B"/>
    <w:rsid w:val="005646D0"/>
    <w:rsid w:val="00585EBD"/>
    <w:rsid w:val="008D344D"/>
    <w:rsid w:val="00CF3AA5"/>
    <w:rsid w:val="00FE3213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51A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1A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1A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1AD"/>
    <w:rPr>
      <w:rFonts w:ascii="ＭＳ 明朝"/>
      <w:kern w:val="2"/>
      <w:sz w:val="21"/>
      <w:szCs w:val="21"/>
    </w:rPr>
  </w:style>
  <w:style w:type="paragraph" w:styleId="ListBullet4">
    <w:name w:val="List Bullet 4"/>
    <w:basedOn w:val="Normal"/>
    <w:autoRedefine/>
    <w:uiPriority w:val="99"/>
    <w:semiHidden/>
    <w:pPr>
      <w:numPr>
        <w:numId w:val="2"/>
      </w:numPr>
      <w:overflowPunct/>
      <w:autoSpaceDE/>
      <w:autoSpaceDN/>
      <w:adjustRightInd w:val="0"/>
      <w:textAlignment w:val="baseline"/>
    </w:pPr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4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　　　　　　　　　　　　　　　　　　　　　　　　　　　　　　　　　　　　 ①</dc:title>
  <dc:subject/>
  <dc:creator>hi-hiza</dc:creator>
  <cp:keywords/>
  <dc:description/>
  <cp:lastModifiedBy>西岡 雅子</cp:lastModifiedBy>
  <cp:revision>4</cp:revision>
  <cp:lastPrinted>2006-05-24T23:54:00Z</cp:lastPrinted>
  <dcterms:created xsi:type="dcterms:W3CDTF">2020-05-18T01:51:00Z</dcterms:created>
  <dcterms:modified xsi:type="dcterms:W3CDTF">2020-05-18T06:33:00Z</dcterms:modified>
</cp:coreProperties>
</file>