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41" w:rsidRDefault="00717141" w:rsidP="0071714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0"/>
        <w:gridCol w:w="2100"/>
        <w:gridCol w:w="2320"/>
      </w:tblGrid>
      <w:tr w:rsidR="00717141" w:rsidTr="007E2D12">
        <w:trPr>
          <w:cantSplit/>
          <w:trHeight w:val="420"/>
        </w:trPr>
        <w:tc>
          <w:tcPr>
            <w:tcW w:w="4070" w:type="dxa"/>
            <w:vMerge w:val="restart"/>
            <w:tcBorders>
              <w:top w:val="nil"/>
              <w:left w:val="nil"/>
            </w:tcBorders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7141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  <w:bottom w:val="nil"/>
            </w:tcBorders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</w:p>
        </w:tc>
        <w:tc>
          <w:tcPr>
            <w:tcW w:w="210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717141" w:rsidRDefault="0071714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</w:tbl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jc w:val="center"/>
        <w:rPr>
          <w:rFonts w:hAnsi="Century"/>
        </w:rPr>
      </w:pPr>
      <w:r>
        <w:rPr>
          <w:rFonts w:hAnsi="Century" w:hint="eastAsia"/>
        </w:rPr>
        <w:t>液化石油ガス設備工事届書</w:t>
      </w: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3440"/>
      </w:tblGrid>
      <w:tr w:rsidR="00717141" w:rsidTr="009F63B7">
        <w:trPr>
          <w:cantSplit/>
          <w:trHeight w:val="560"/>
        </w:trPr>
        <w:tc>
          <w:tcPr>
            <w:tcW w:w="5050" w:type="dxa"/>
            <w:vAlign w:val="center"/>
          </w:tcPr>
          <w:p w:rsidR="00717141" w:rsidRDefault="00717141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17141" w:rsidRDefault="00717141" w:rsidP="0071714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氏名又は名称及び法人にあっては</w:t>
            </w:r>
          </w:p>
          <w:p w:rsidR="00717141" w:rsidRDefault="00717141" w:rsidP="0071714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その代表者の氏名、連絡先電話番号及び担当者氏名</w:t>
            </w:r>
          </w:p>
        </w:tc>
      </w:tr>
    </w:tbl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</w:t>
      </w: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rPr>
          <w:rFonts w:hAnsi="Century"/>
        </w:rPr>
      </w:pPr>
      <w:r>
        <w:rPr>
          <w:rFonts w:hAnsi="Century" w:hint="eastAsia"/>
        </w:rPr>
        <w:t xml:space="preserve">　液化石油ガスの保安の確保及び取引の適正化に関する法律第</w:t>
      </w:r>
      <w:r>
        <w:rPr>
          <w:rFonts w:hAnsi="Century"/>
        </w:rPr>
        <w:t>38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の規定により、次のとおり届け出ます。</w:t>
      </w:r>
    </w:p>
    <w:p w:rsidR="00717141" w:rsidRDefault="00717141" w:rsidP="0071714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80"/>
      </w:tblGrid>
      <w:tr w:rsidR="00717141" w:rsidTr="007E2D12">
        <w:trPr>
          <w:cantSplit/>
          <w:trHeight w:val="640"/>
        </w:trPr>
        <w:tc>
          <w:tcPr>
            <w:tcW w:w="4410" w:type="dxa"/>
            <w:vAlign w:val="center"/>
          </w:tcPr>
          <w:p w:rsidR="00717141" w:rsidRDefault="0071714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工事に係る供給設備又は消費設備の所在地</w:t>
            </w:r>
          </w:p>
        </w:tc>
        <w:tc>
          <w:tcPr>
            <w:tcW w:w="408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7141" w:rsidTr="007E2D12">
        <w:trPr>
          <w:cantSplit/>
          <w:trHeight w:val="640"/>
        </w:trPr>
        <w:tc>
          <w:tcPr>
            <w:tcW w:w="4410" w:type="dxa"/>
            <w:vAlign w:val="center"/>
          </w:tcPr>
          <w:p w:rsidR="00717141" w:rsidRDefault="0071714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当該設備の所有者又は占有者の氏名又は名称</w:t>
            </w:r>
          </w:p>
        </w:tc>
        <w:tc>
          <w:tcPr>
            <w:tcW w:w="408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7141" w:rsidTr="007E2D12">
        <w:trPr>
          <w:cantSplit/>
          <w:trHeight w:val="640"/>
        </w:trPr>
        <w:tc>
          <w:tcPr>
            <w:tcW w:w="4410" w:type="dxa"/>
            <w:vAlign w:val="center"/>
          </w:tcPr>
          <w:p w:rsidR="00717141" w:rsidRDefault="0071714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当該設備の使用目的</w:t>
            </w:r>
          </w:p>
        </w:tc>
        <w:tc>
          <w:tcPr>
            <w:tcW w:w="408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7141" w:rsidTr="007E2D12">
        <w:trPr>
          <w:cantSplit/>
          <w:trHeight w:val="640"/>
        </w:trPr>
        <w:tc>
          <w:tcPr>
            <w:tcW w:w="4410" w:type="dxa"/>
            <w:vAlign w:val="center"/>
          </w:tcPr>
          <w:p w:rsidR="00717141" w:rsidRDefault="0071714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貯蔵設備の貯蔵能力</w:t>
            </w:r>
          </w:p>
        </w:tc>
        <w:tc>
          <w:tcPr>
            <w:tcW w:w="408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7141" w:rsidTr="007E2D12">
        <w:trPr>
          <w:cantSplit/>
          <w:trHeight w:val="640"/>
        </w:trPr>
        <w:tc>
          <w:tcPr>
            <w:tcW w:w="4410" w:type="dxa"/>
            <w:vAlign w:val="center"/>
          </w:tcPr>
          <w:p w:rsidR="00717141" w:rsidRDefault="0071714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工事の内容</w:t>
            </w:r>
          </w:p>
        </w:tc>
        <w:tc>
          <w:tcPr>
            <w:tcW w:w="4080" w:type="dxa"/>
            <w:vAlign w:val="center"/>
          </w:tcPr>
          <w:p w:rsidR="00717141" w:rsidRDefault="0071714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rPr>
          <w:rFonts w:hAnsi="Century"/>
        </w:rPr>
      </w:pPr>
    </w:p>
    <w:p w:rsidR="00717141" w:rsidRDefault="00717141" w:rsidP="00717141">
      <w:pPr>
        <w:ind w:left="945" w:hanging="94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133B1B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717141" w:rsidRDefault="00717141" w:rsidP="00717141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7204F" w:rsidRPr="00717141" w:rsidRDefault="0087204F">
      <w:pPr>
        <w:ind w:left="945" w:hanging="945"/>
      </w:pPr>
    </w:p>
    <w:sectPr w:rsidR="0087204F" w:rsidRPr="007171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0FC" w:rsidRDefault="005F40FC" w:rsidP="00B701CA">
      <w:r>
        <w:separator/>
      </w:r>
    </w:p>
  </w:endnote>
  <w:endnote w:type="continuationSeparator" w:id="0">
    <w:p w:rsidR="005F40FC" w:rsidRDefault="005F40FC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0FC" w:rsidRDefault="005F40FC" w:rsidP="00B701CA">
      <w:r>
        <w:separator/>
      </w:r>
    </w:p>
  </w:footnote>
  <w:footnote w:type="continuationSeparator" w:id="0">
    <w:p w:rsidR="005F40FC" w:rsidRDefault="005F40FC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4F"/>
    <w:rsid w:val="00133B1B"/>
    <w:rsid w:val="005327BA"/>
    <w:rsid w:val="005F40FC"/>
    <w:rsid w:val="00663DBD"/>
    <w:rsid w:val="00717141"/>
    <w:rsid w:val="007B6C8E"/>
    <w:rsid w:val="0087204F"/>
    <w:rsid w:val="00AA5ADB"/>
    <w:rsid w:val="00B1731A"/>
    <w:rsid w:val="00B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A90BE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2021-12-16T08:34:00Z</dcterms:created>
  <dcterms:modified xsi:type="dcterms:W3CDTF">2022-01-25T07:15:00Z</dcterms:modified>
</cp:coreProperties>
</file>