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25F0" w14:textId="77777777" w:rsidR="008D2933" w:rsidRPr="001F51E9" w:rsidRDefault="00835E2D">
      <w:pPr>
        <w:rPr>
          <w:rFonts w:ascii="HG丸ｺﾞｼｯｸM-PRO" w:eastAsia="HG丸ｺﾞｼｯｸM-PRO" w:hAnsi="HG丸ｺﾞｼｯｸM-PRO"/>
          <w:sz w:val="24"/>
          <w:szCs w:val="24"/>
        </w:rPr>
      </w:pPr>
      <w:r w:rsidRPr="001F51E9">
        <w:rPr>
          <w:rFonts w:ascii="HG丸ｺﾞｼｯｸM-PRO" w:eastAsia="HG丸ｺﾞｼｯｸM-PRO" w:hAnsi="HG丸ｺﾞｼｯｸM-PRO" w:hint="eastAsia"/>
          <w:sz w:val="24"/>
          <w:szCs w:val="24"/>
        </w:rPr>
        <w:t>【別紙１】</w:t>
      </w:r>
    </w:p>
    <w:p w14:paraId="55EF4A31" w14:textId="77777777" w:rsidR="00835E2D" w:rsidRPr="009056AE" w:rsidRDefault="00835E2D" w:rsidP="00391A33">
      <w:pPr>
        <w:jc w:val="center"/>
        <w:rPr>
          <w:rFonts w:ascii="HG丸ｺﾞｼｯｸM-PRO" w:eastAsia="HG丸ｺﾞｼｯｸM-PRO" w:hAnsi="HG丸ｺﾞｼｯｸM-PRO"/>
          <w:b/>
          <w:sz w:val="28"/>
          <w:szCs w:val="28"/>
        </w:rPr>
      </w:pPr>
      <w:r w:rsidRPr="009056AE">
        <w:rPr>
          <w:rFonts w:ascii="HG丸ｺﾞｼｯｸM-PRO" w:eastAsia="HG丸ｺﾞｼｯｸM-PRO" w:hAnsi="HG丸ｺﾞｼｯｸM-PRO" w:hint="eastAsia"/>
          <w:b/>
          <w:sz w:val="28"/>
          <w:szCs w:val="28"/>
        </w:rPr>
        <w:t>特定事業所集中減算の取扱いについて</w:t>
      </w:r>
    </w:p>
    <w:p w14:paraId="57FE2A1E" w14:textId="77777777" w:rsidR="00835E2D" w:rsidRPr="001F51E9" w:rsidRDefault="00835E2D">
      <w:pPr>
        <w:rPr>
          <w:rFonts w:ascii="HG丸ｺﾞｼｯｸM-PRO" w:eastAsia="HG丸ｺﾞｼｯｸM-PRO" w:hAnsi="HG丸ｺﾞｼｯｸM-PRO"/>
          <w:sz w:val="22"/>
        </w:rPr>
      </w:pPr>
    </w:p>
    <w:p w14:paraId="4CA2A574" w14:textId="752150D3" w:rsidR="00835E2D" w:rsidRDefault="00835E2D" w:rsidP="001F51E9">
      <w:pPr>
        <w:ind w:firstLineChars="100" w:firstLine="208"/>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下記</w:t>
      </w:r>
      <w:r w:rsidR="007542E4">
        <w:rPr>
          <w:rFonts w:ascii="HG丸ｺﾞｼｯｸM-PRO" w:eastAsia="HG丸ｺﾞｼｯｸM-PRO" w:hAnsi="HG丸ｺﾞｼｯｸM-PRO" w:hint="eastAsia"/>
          <w:sz w:val="22"/>
        </w:rPr>
        <w:t>「</w:t>
      </w:r>
      <w:r w:rsidRPr="001F51E9">
        <w:rPr>
          <w:rFonts w:ascii="HG丸ｺﾞｼｯｸM-PRO" w:eastAsia="HG丸ｺﾞｼｯｸM-PRO" w:hAnsi="HG丸ｺﾞｼｯｸM-PRO" w:hint="eastAsia"/>
          <w:sz w:val="22"/>
        </w:rPr>
        <w:t>１</w:t>
      </w:r>
      <w:r w:rsidR="007542E4">
        <w:rPr>
          <w:rFonts w:ascii="HG丸ｺﾞｼｯｸM-PRO" w:eastAsia="HG丸ｺﾞｼｯｸM-PRO" w:hAnsi="HG丸ｺﾞｼｯｸM-PRO" w:hint="eastAsia"/>
          <w:sz w:val="22"/>
        </w:rPr>
        <w:t xml:space="preserve">　判定</w:t>
      </w:r>
      <w:r w:rsidR="008D2933">
        <w:rPr>
          <w:rFonts w:ascii="HG丸ｺﾞｼｯｸM-PRO" w:eastAsia="HG丸ｺﾞｼｯｸM-PRO" w:hAnsi="HG丸ｺﾞｼｯｸM-PRO" w:hint="eastAsia"/>
          <w:sz w:val="22"/>
        </w:rPr>
        <w:t>期間</w:t>
      </w:r>
      <w:r w:rsidR="007542E4">
        <w:rPr>
          <w:rFonts w:ascii="HG丸ｺﾞｼｯｸM-PRO" w:eastAsia="HG丸ｺﾞｼｯｸM-PRO" w:hAnsi="HG丸ｺﾞｼｯｸM-PRO" w:hint="eastAsia"/>
          <w:sz w:val="22"/>
        </w:rPr>
        <w:t>、減算適用期間及び提出期限」</w:t>
      </w:r>
      <w:r w:rsidRPr="001F51E9">
        <w:rPr>
          <w:rFonts w:ascii="HG丸ｺﾞｼｯｸM-PRO" w:eastAsia="HG丸ｺﾞｼｯｸM-PRO" w:hAnsi="HG丸ｺﾞｼｯｸM-PRO" w:hint="eastAsia"/>
          <w:sz w:val="22"/>
        </w:rPr>
        <w:t>の判定期間内に作成</w:t>
      </w:r>
      <w:r w:rsidR="001F51E9">
        <w:rPr>
          <w:rFonts w:ascii="HG丸ｺﾞｼｯｸM-PRO" w:eastAsia="HG丸ｺﾞｼｯｸM-PRO" w:hAnsi="HG丸ｺﾞｼｯｸM-PRO" w:hint="eastAsia"/>
          <w:sz w:val="22"/>
        </w:rPr>
        <w:t>された居宅サービス計画のうち、指定訪問介護、指定通所介護、指定</w:t>
      </w:r>
      <w:r w:rsidRPr="001F51E9">
        <w:rPr>
          <w:rFonts w:ascii="HG丸ｺﾞｼｯｸM-PRO" w:eastAsia="HG丸ｺﾞｼｯｸM-PRO" w:hAnsi="HG丸ｺﾞｼｯｸM-PRO" w:hint="eastAsia"/>
          <w:sz w:val="22"/>
        </w:rPr>
        <w:t>福祉用具貸与、</w:t>
      </w:r>
      <w:r w:rsidR="001F51E9">
        <w:rPr>
          <w:rFonts w:ascii="HG丸ｺﾞｼｯｸM-PRO" w:eastAsia="HG丸ｺﾞｼｯｸM-PRO" w:hAnsi="HG丸ｺﾞｼｯｸM-PRO" w:hint="eastAsia"/>
          <w:sz w:val="22"/>
        </w:rPr>
        <w:t>又は</w:t>
      </w:r>
      <w:r w:rsidRPr="001F51E9">
        <w:rPr>
          <w:rFonts w:ascii="HG丸ｺﾞｼｯｸM-PRO" w:eastAsia="HG丸ｺﾞｼｯｸM-PRO" w:hAnsi="HG丸ｺﾞｼｯｸM-PRO" w:hint="eastAsia"/>
          <w:sz w:val="22"/>
        </w:rPr>
        <w:t>指定地域密着型通所介護の各サービスについて、同一の事業者によって提供されたものの占める割合の状況に関し、下記</w:t>
      </w:r>
      <w:r w:rsidR="007542E4">
        <w:rPr>
          <w:rFonts w:ascii="HG丸ｺﾞｼｯｸM-PRO" w:eastAsia="HG丸ｺﾞｼｯｸM-PRO" w:hAnsi="HG丸ｺﾞｼｯｸM-PRO" w:hint="eastAsia"/>
          <w:sz w:val="22"/>
        </w:rPr>
        <w:t>「</w:t>
      </w:r>
      <w:r w:rsidR="009056AE">
        <w:rPr>
          <w:rFonts w:ascii="HG丸ｺﾞｼｯｸM-PRO" w:eastAsia="HG丸ｺﾞｼｯｸM-PRO" w:hAnsi="HG丸ｺﾞｼｯｸM-PRO" w:hint="eastAsia"/>
          <w:sz w:val="22"/>
        </w:rPr>
        <w:t>３</w:t>
      </w:r>
      <w:r w:rsidR="007542E4">
        <w:rPr>
          <w:rFonts w:ascii="HG丸ｺﾞｼｯｸM-PRO" w:eastAsia="HG丸ｺﾞｼｯｸM-PRO" w:hAnsi="HG丸ｺﾞｼｯｸM-PRO" w:hint="eastAsia"/>
          <w:sz w:val="22"/>
        </w:rPr>
        <w:t xml:space="preserve">　提出書類」に記載</w:t>
      </w:r>
      <w:r w:rsidRPr="001F51E9">
        <w:rPr>
          <w:rFonts w:ascii="HG丸ｺﾞｼｯｸM-PRO" w:eastAsia="HG丸ｺﾞｼｯｸM-PRO" w:hAnsi="HG丸ｺﾞｼｯｸM-PRO" w:hint="eastAsia"/>
          <w:sz w:val="22"/>
        </w:rPr>
        <w:t>の書類を作成</w:t>
      </w:r>
      <w:r w:rsidR="009056AE">
        <w:rPr>
          <w:rFonts w:ascii="HG丸ｺﾞｼｯｸM-PRO" w:eastAsia="HG丸ｺﾞｼｯｸM-PRO" w:hAnsi="HG丸ｺﾞｼｯｸM-PRO" w:hint="eastAsia"/>
          <w:sz w:val="22"/>
        </w:rPr>
        <w:t>し</w:t>
      </w:r>
      <w:r w:rsidRPr="001F51E9">
        <w:rPr>
          <w:rFonts w:ascii="HG丸ｺﾞｼｯｸM-PRO" w:eastAsia="HG丸ｺﾞｼｯｸM-PRO" w:hAnsi="HG丸ｺﾞｼｯｸM-PRO" w:hint="eastAsia"/>
          <w:sz w:val="22"/>
        </w:rPr>
        <w:t>、高梁市</w:t>
      </w:r>
      <w:r w:rsidR="008D2933">
        <w:rPr>
          <w:rFonts w:ascii="HG丸ｺﾞｼｯｸM-PRO" w:eastAsia="HG丸ｺﾞｼｯｸM-PRO" w:hAnsi="HG丸ｺﾞｼｯｸM-PRO" w:hint="eastAsia"/>
          <w:sz w:val="22"/>
        </w:rPr>
        <w:t>高齢者支援</w:t>
      </w:r>
      <w:r w:rsidR="007542E4">
        <w:rPr>
          <w:rFonts w:ascii="HG丸ｺﾞｼｯｸM-PRO" w:eastAsia="HG丸ｺﾞｼｯｸM-PRO" w:hAnsi="HG丸ｺﾞｼｯｸM-PRO" w:hint="eastAsia"/>
          <w:sz w:val="22"/>
        </w:rPr>
        <w:t>課</w:t>
      </w:r>
      <w:r w:rsidRPr="001F51E9">
        <w:rPr>
          <w:rFonts w:ascii="HG丸ｺﾞｼｯｸM-PRO" w:eastAsia="HG丸ｺﾞｼｯｸM-PRO" w:hAnsi="HG丸ｺﾞｼｯｸM-PRO" w:hint="eastAsia"/>
          <w:sz w:val="22"/>
        </w:rPr>
        <w:t>へ提出してください。</w:t>
      </w:r>
    </w:p>
    <w:p w14:paraId="16B223D7" w14:textId="77777777" w:rsidR="009056AE" w:rsidRPr="001F51E9" w:rsidRDefault="009056AE" w:rsidP="001F51E9">
      <w:pPr>
        <w:ind w:firstLineChars="100" w:firstLine="208"/>
        <w:rPr>
          <w:rFonts w:ascii="HG丸ｺﾞｼｯｸM-PRO" w:eastAsia="HG丸ｺﾞｼｯｸM-PRO" w:hAnsi="HG丸ｺﾞｼｯｸM-PRO"/>
          <w:sz w:val="22"/>
        </w:rPr>
      </w:pPr>
    </w:p>
    <w:p w14:paraId="4B15BAA2" w14:textId="77777777" w:rsidR="00835E2D" w:rsidRDefault="00835E2D" w:rsidP="00835E2D">
      <w:pPr>
        <w:pStyle w:val="a3"/>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記</w:t>
      </w:r>
    </w:p>
    <w:p w14:paraId="1BA5B64A" w14:textId="77777777" w:rsidR="009056AE" w:rsidRPr="009056AE" w:rsidRDefault="009056AE" w:rsidP="009056AE"/>
    <w:p w14:paraId="3F4EFBC4" w14:textId="77777777" w:rsidR="00835E2D" w:rsidRPr="008B34A9" w:rsidRDefault="00835E2D" w:rsidP="00835E2D">
      <w:pPr>
        <w:rPr>
          <w:rFonts w:ascii="HG丸ｺﾞｼｯｸM-PRO" w:eastAsia="HG丸ｺﾞｼｯｸM-PRO" w:hAnsi="HG丸ｺﾞｼｯｸM-PRO"/>
          <w:b/>
          <w:sz w:val="22"/>
        </w:rPr>
      </w:pPr>
      <w:r w:rsidRPr="008B34A9">
        <w:rPr>
          <w:rFonts w:ascii="HG丸ｺﾞｼｯｸM-PRO" w:eastAsia="HG丸ｺﾞｼｯｸM-PRO" w:hAnsi="HG丸ｺﾞｼｯｸM-PRO" w:hint="eastAsia"/>
          <w:b/>
          <w:sz w:val="22"/>
        </w:rPr>
        <w:t>１　判定期間、減算適用期間及び提出期限</w:t>
      </w:r>
    </w:p>
    <w:tbl>
      <w:tblPr>
        <w:tblStyle w:val="a7"/>
        <w:tblW w:w="8789" w:type="dxa"/>
        <w:tblInd w:w="137" w:type="dxa"/>
        <w:tblLook w:val="04A0" w:firstRow="1" w:lastRow="0" w:firstColumn="1" w:lastColumn="0" w:noHBand="0" w:noVBand="1"/>
      </w:tblPr>
      <w:tblGrid>
        <w:gridCol w:w="992"/>
        <w:gridCol w:w="2410"/>
        <w:gridCol w:w="2410"/>
        <w:gridCol w:w="2977"/>
      </w:tblGrid>
      <w:tr w:rsidR="00835E2D" w:rsidRPr="001F51E9" w14:paraId="760A52F1" w14:textId="77777777" w:rsidTr="007447D1">
        <w:tc>
          <w:tcPr>
            <w:tcW w:w="992" w:type="dxa"/>
            <w:tcBorders>
              <w:tl2br w:val="single" w:sz="4" w:space="0" w:color="auto"/>
            </w:tcBorders>
          </w:tcPr>
          <w:p w14:paraId="541D6199" w14:textId="77777777" w:rsidR="00835E2D" w:rsidRPr="001F51E9" w:rsidRDefault="00835E2D" w:rsidP="00835E2D">
            <w:pPr>
              <w:rPr>
                <w:rFonts w:ascii="HG丸ｺﾞｼｯｸM-PRO" w:eastAsia="HG丸ｺﾞｼｯｸM-PRO" w:hAnsi="HG丸ｺﾞｼｯｸM-PRO"/>
                <w:sz w:val="22"/>
              </w:rPr>
            </w:pPr>
          </w:p>
        </w:tc>
        <w:tc>
          <w:tcPr>
            <w:tcW w:w="2410" w:type="dxa"/>
          </w:tcPr>
          <w:p w14:paraId="06360ACB" w14:textId="77777777" w:rsidR="00835E2D" w:rsidRPr="001F51E9" w:rsidRDefault="00835E2D" w:rsidP="00835E2D">
            <w:pPr>
              <w:jc w:val="cente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判定期間</w:t>
            </w:r>
          </w:p>
        </w:tc>
        <w:tc>
          <w:tcPr>
            <w:tcW w:w="2410" w:type="dxa"/>
          </w:tcPr>
          <w:p w14:paraId="6248C9E9" w14:textId="77777777" w:rsidR="00835E2D" w:rsidRPr="001F51E9" w:rsidRDefault="00835E2D" w:rsidP="00835E2D">
            <w:pPr>
              <w:jc w:val="cente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減算適用期間</w:t>
            </w:r>
          </w:p>
        </w:tc>
        <w:tc>
          <w:tcPr>
            <w:tcW w:w="2977" w:type="dxa"/>
          </w:tcPr>
          <w:p w14:paraId="1D76EA61" w14:textId="77777777" w:rsidR="00835E2D" w:rsidRPr="009056AE" w:rsidRDefault="00835E2D" w:rsidP="00835E2D">
            <w:pPr>
              <w:jc w:val="center"/>
              <w:rPr>
                <w:rFonts w:ascii="HG丸ｺﾞｼｯｸM-PRO" w:eastAsia="HG丸ｺﾞｼｯｸM-PRO" w:hAnsi="HG丸ｺﾞｼｯｸM-PRO"/>
                <w:b/>
                <w:sz w:val="22"/>
              </w:rPr>
            </w:pPr>
            <w:r w:rsidRPr="009056AE">
              <w:rPr>
                <w:rFonts w:ascii="HG丸ｺﾞｼｯｸM-PRO" w:eastAsia="HG丸ｺﾞｼｯｸM-PRO" w:hAnsi="HG丸ｺﾞｼｯｸM-PRO" w:hint="eastAsia"/>
                <w:b/>
                <w:sz w:val="22"/>
              </w:rPr>
              <w:t>提出期限</w:t>
            </w:r>
          </w:p>
        </w:tc>
      </w:tr>
      <w:tr w:rsidR="00835E2D" w:rsidRPr="001F51E9" w14:paraId="1E22F92A" w14:textId="77777777" w:rsidTr="007447D1">
        <w:tc>
          <w:tcPr>
            <w:tcW w:w="992" w:type="dxa"/>
            <w:vAlign w:val="center"/>
          </w:tcPr>
          <w:p w14:paraId="051CE13D" w14:textId="77777777" w:rsidR="00835E2D" w:rsidRPr="009056AE" w:rsidRDefault="00D35224" w:rsidP="007447D1">
            <w:pPr>
              <w:jc w:val="center"/>
              <w:rPr>
                <w:rFonts w:ascii="HGPｺﾞｼｯｸM" w:eastAsia="HGPｺﾞｼｯｸM" w:hAnsi="HG丸ｺﾞｼｯｸM-PRO"/>
                <w:szCs w:val="21"/>
              </w:rPr>
            </w:pPr>
            <w:r>
              <w:rPr>
                <w:rFonts w:ascii="HGPｺﾞｼｯｸM" w:eastAsia="HGPｺﾞｼｯｸM" w:hAnsi="HG丸ｺﾞｼｯｸM-PRO" w:hint="eastAsia"/>
                <w:szCs w:val="21"/>
              </w:rPr>
              <w:t>前</w:t>
            </w:r>
            <w:r w:rsidR="007447D1">
              <w:rPr>
                <w:rFonts w:ascii="HGPｺﾞｼｯｸM" w:eastAsia="HGPｺﾞｼｯｸM" w:hAnsi="HG丸ｺﾞｼｯｸM-PRO" w:hint="eastAsia"/>
                <w:szCs w:val="21"/>
              </w:rPr>
              <w:t xml:space="preserve">　</w:t>
            </w:r>
            <w:r w:rsidR="00835E2D" w:rsidRPr="009056AE">
              <w:rPr>
                <w:rFonts w:ascii="HGPｺﾞｼｯｸM" w:eastAsia="HGPｺﾞｼｯｸM" w:hAnsi="HG丸ｺﾞｼｯｸM-PRO" w:hint="eastAsia"/>
                <w:szCs w:val="21"/>
              </w:rPr>
              <w:t>期</w:t>
            </w:r>
          </w:p>
        </w:tc>
        <w:tc>
          <w:tcPr>
            <w:tcW w:w="2410" w:type="dxa"/>
            <w:vAlign w:val="center"/>
          </w:tcPr>
          <w:p w14:paraId="3FF99409" w14:textId="77777777" w:rsidR="00835E2D" w:rsidRPr="009056AE" w:rsidRDefault="00D35224" w:rsidP="007447D1">
            <w:pPr>
              <w:jc w:val="center"/>
              <w:rPr>
                <w:rFonts w:ascii="HGPｺﾞｼｯｸM" w:eastAsia="HGPｺﾞｼｯｸM" w:hAnsi="HG丸ｺﾞｼｯｸM-PRO"/>
                <w:szCs w:val="21"/>
              </w:rPr>
            </w:pPr>
            <w:r>
              <w:rPr>
                <w:rFonts w:ascii="HGPｺﾞｼｯｸM" w:eastAsia="HGPｺﾞｼｯｸM" w:hAnsi="HG丸ｺﾞｼｯｸM-PRO" w:hint="eastAsia"/>
                <w:szCs w:val="21"/>
              </w:rPr>
              <w:t>３</w:t>
            </w:r>
            <w:r w:rsidR="00835E2D" w:rsidRPr="007542E4">
              <w:rPr>
                <w:rFonts w:ascii="HGPｺﾞｼｯｸM" w:eastAsia="HGPｺﾞｼｯｸM" w:hAnsi="HG丸ｺﾞｼｯｸM-PRO" w:hint="eastAsia"/>
                <w:szCs w:val="21"/>
              </w:rPr>
              <w:t>月</w:t>
            </w:r>
            <w:r w:rsidR="00936C38">
              <w:rPr>
                <w:rFonts w:ascii="HGPｺﾞｼｯｸM" w:eastAsia="HGPｺﾞｼｯｸM" w:hAnsi="HG丸ｺﾞｼｯｸM-PRO" w:hint="eastAsia"/>
                <w:szCs w:val="21"/>
              </w:rPr>
              <w:t>１</w:t>
            </w:r>
            <w:r w:rsidR="00835E2D" w:rsidRPr="007542E4">
              <w:rPr>
                <w:rFonts w:ascii="HGPｺﾞｼｯｸM" w:eastAsia="HGPｺﾞｼｯｸM" w:hAnsi="HG丸ｺﾞｼｯｸM-PRO" w:hint="eastAsia"/>
                <w:szCs w:val="21"/>
              </w:rPr>
              <w:t>日～</w:t>
            </w:r>
            <w:r>
              <w:rPr>
                <w:rFonts w:ascii="HGPｺﾞｼｯｸM" w:eastAsia="HGPｺﾞｼｯｸM" w:hAnsi="HG丸ｺﾞｼｯｸM-PRO" w:hint="eastAsia"/>
                <w:szCs w:val="21"/>
              </w:rPr>
              <w:t>８</w:t>
            </w:r>
            <w:r w:rsidR="00835E2D" w:rsidRPr="009056AE">
              <w:rPr>
                <w:rFonts w:ascii="HGPｺﾞｼｯｸM" w:eastAsia="HGPｺﾞｼｯｸM" w:hAnsi="HG丸ｺﾞｼｯｸM-PRO" w:hint="eastAsia"/>
                <w:szCs w:val="21"/>
              </w:rPr>
              <w:t>月</w:t>
            </w:r>
            <w:r>
              <w:rPr>
                <w:rFonts w:ascii="HGPｺﾞｼｯｸM" w:eastAsia="HGPｺﾞｼｯｸM" w:hAnsi="HG丸ｺﾞｼｯｸM-PRO" w:hint="eastAsia"/>
                <w:szCs w:val="21"/>
              </w:rPr>
              <w:t>３１</w:t>
            </w:r>
            <w:r w:rsidR="00835E2D" w:rsidRPr="009056AE">
              <w:rPr>
                <w:rFonts w:ascii="HGPｺﾞｼｯｸM" w:eastAsia="HGPｺﾞｼｯｸM" w:hAnsi="HG丸ｺﾞｼｯｸM-PRO" w:hint="eastAsia"/>
                <w:szCs w:val="21"/>
              </w:rPr>
              <w:t>日</w:t>
            </w:r>
          </w:p>
        </w:tc>
        <w:tc>
          <w:tcPr>
            <w:tcW w:w="2410" w:type="dxa"/>
            <w:vAlign w:val="center"/>
          </w:tcPr>
          <w:p w14:paraId="64B103EB" w14:textId="77777777" w:rsidR="00835E2D" w:rsidRPr="009056AE" w:rsidRDefault="00D35224" w:rsidP="007447D1">
            <w:pPr>
              <w:jc w:val="center"/>
              <w:rPr>
                <w:rFonts w:ascii="HGPｺﾞｼｯｸM" w:eastAsia="HGPｺﾞｼｯｸM" w:hAnsi="HG丸ｺﾞｼｯｸM-PRO"/>
                <w:szCs w:val="21"/>
              </w:rPr>
            </w:pPr>
            <w:r>
              <w:rPr>
                <w:rFonts w:ascii="HGPｺﾞｼｯｸM" w:eastAsia="HGPｺﾞｼｯｸM" w:hAnsi="HG丸ｺﾞｼｯｸM-PRO" w:hint="eastAsia"/>
                <w:szCs w:val="21"/>
              </w:rPr>
              <w:t>１０</w:t>
            </w:r>
            <w:r w:rsidR="00835E2D" w:rsidRPr="009056AE">
              <w:rPr>
                <w:rFonts w:ascii="HGPｺﾞｼｯｸM" w:eastAsia="HGPｺﾞｼｯｸM" w:hAnsi="HG丸ｺﾞｼｯｸM-PRO" w:hint="eastAsia"/>
                <w:szCs w:val="21"/>
              </w:rPr>
              <w:t>月</w:t>
            </w:r>
            <w:r w:rsidR="00936C38">
              <w:rPr>
                <w:rFonts w:ascii="HGPｺﾞｼｯｸM" w:eastAsia="HGPｺﾞｼｯｸM" w:hAnsi="HG丸ｺﾞｼｯｸM-PRO" w:hint="eastAsia"/>
                <w:szCs w:val="21"/>
              </w:rPr>
              <w:t>１</w:t>
            </w:r>
            <w:r w:rsidR="00835E2D" w:rsidRPr="009056AE">
              <w:rPr>
                <w:rFonts w:ascii="HGPｺﾞｼｯｸM" w:eastAsia="HGPｺﾞｼｯｸM" w:hAnsi="HG丸ｺﾞｼｯｸM-PRO" w:hint="eastAsia"/>
                <w:szCs w:val="21"/>
              </w:rPr>
              <w:t>日～</w:t>
            </w:r>
            <w:r w:rsidR="007447D1">
              <w:rPr>
                <w:rFonts w:ascii="HGPｺﾞｼｯｸM" w:eastAsia="HGPｺﾞｼｯｸM" w:hAnsi="HG丸ｺﾞｼｯｸM-PRO" w:hint="eastAsia"/>
                <w:szCs w:val="21"/>
              </w:rPr>
              <w:t>翌</w:t>
            </w:r>
            <w:r w:rsidR="00835E2D" w:rsidRPr="009056AE">
              <w:rPr>
                <w:rFonts w:ascii="HGPｺﾞｼｯｸM" w:eastAsia="HGPｺﾞｼｯｸM" w:hAnsi="HG丸ｺﾞｼｯｸM-PRO" w:hint="eastAsia"/>
                <w:szCs w:val="21"/>
              </w:rPr>
              <w:t>年</w:t>
            </w:r>
            <w:r>
              <w:rPr>
                <w:rFonts w:ascii="HGPｺﾞｼｯｸM" w:eastAsia="HGPｺﾞｼｯｸM" w:hAnsi="HG丸ｺﾞｼｯｸM-PRO" w:hint="eastAsia"/>
                <w:szCs w:val="21"/>
              </w:rPr>
              <w:t>３</w:t>
            </w:r>
            <w:r w:rsidR="00835E2D" w:rsidRPr="009056AE">
              <w:rPr>
                <w:rFonts w:ascii="HGPｺﾞｼｯｸM" w:eastAsia="HGPｺﾞｼｯｸM" w:hAnsi="HG丸ｺﾞｼｯｸM-PRO" w:hint="eastAsia"/>
                <w:szCs w:val="21"/>
              </w:rPr>
              <w:t>月</w:t>
            </w:r>
            <w:r w:rsidR="00936C38">
              <w:rPr>
                <w:rFonts w:ascii="HGPｺﾞｼｯｸM" w:eastAsia="HGPｺﾞｼｯｸM" w:hAnsi="HG丸ｺﾞｼｯｸM-PRO" w:hint="eastAsia"/>
                <w:szCs w:val="21"/>
              </w:rPr>
              <w:t>３</w:t>
            </w:r>
            <w:r>
              <w:rPr>
                <w:rFonts w:ascii="HGPｺﾞｼｯｸM" w:eastAsia="HGPｺﾞｼｯｸM" w:hAnsi="HG丸ｺﾞｼｯｸM-PRO" w:hint="eastAsia"/>
                <w:szCs w:val="21"/>
              </w:rPr>
              <w:t>１</w:t>
            </w:r>
            <w:r w:rsidR="00835E2D" w:rsidRPr="009056AE">
              <w:rPr>
                <w:rFonts w:ascii="HGPｺﾞｼｯｸM" w:eastAsia="HGPｺﾞｼｯｸM" w:hAnsi="HG丸ｺﾞｼｯｸM-PRO" w:hint="eastAsia"/>
                <w:szCs w:val="21"/>
              </w:rPr>
              <w:t>日</w:t>
            </w:r>
          </w:p>
        </w:tc>
        <w:tc>
          <w:tcPr>
            <w:tcW w:w="2977" w:type="dxa"/>
            <w:vAlign w:val="center"/>
          </w:tcPr>
          <w:p w14:paraId="75F048BA" w14:textId="77777777" w:rsidR="00835E2D" w:rsidRPr="009056AE" w:rsidRDefault="00D35224" w:rsidP="007447D1">
            <w:pPr>
              <w:jc w:val="center"/>
              <w:rPr>
                <w:rFonts w:ascii="HGPｺﾞｼｯｸM" w:eastAsia="HGPｺﾞｼｯｸM" w:hAnsi="HG丸ｺﾞｼｯｸM-PRO"/>
                <w:b/>
                <w:szCs w:val="21"/>
              </w:rPr>
            </w:pPr>
            <w:r>
              <w:rPr>
                <w:rFonts w:ascii="HGPｺﾞｼｯｸM" w:eastAsia="HGPｺﾞｼｯｸM" w:hAnsi="HG丸ｺﾞｼｯｸM-PRO" w:hint="eastAsia"/>
                <w:b/>
                <w:szCs w:val="21"/>
              </w:rPr>
              <w:t>９</w:t>
            </w:r>
            <w:r w:rsidR="00835E2D" w:rsidRPr="009056AE">
              <w:rPr>
                <w:rFonts w:ascii="HGPｺﾞｼｯｸM" w:eastAsia="HGPｺﾞｼｯｸM" w:hAnsi="HG丸ｺﾞｼｯｸM-PRO" w:hint="eastAsia"/>
                <w:b/>
                <w:szCs w:val="21"/>
              </w:rPr>
              <w:t>月</w:t>
            </w:r>
            <w:r w:rsidR="00936C38">
              <w:rPr>
                <w:rFonts w:ascii="HGPｺﾞｼｯｸM" w:eastAsia="HGPｺﾞｼｯｸM" w:hAnsi="HG丸ｺﾞｼｯｸM-PRO" w:hint="eastAsia"/>
                <w:b/>
                <w:szCs w:val="21"/>
              </w:rPr>
              <w:t>１５</w:t>
            </w:r>
            <w:r w:rsidR="00D020A9">
              <w:rPr>
                <w:rFonts w:ascii="HGPｺﾞｼｯｸM" w:eastAsia="HGPｺﾞｼｯｸM" w:hAnsi="HG丸ｺﾞｼｯｸM-PRO" w:hint="eastAsia"/>
                <w:b/>
                <w:szCs w:val="21"/>
              </w:rPr>
              <w:t>日</w:t>
            </w:r>
            <w:r w:rsidR="007447D1">
              <w:rPr>
                <w:rFonts w:ascii="HGPｺﾞｼｯｸM" w:eastAsia="HGPｺﾞｼｯｸM" w:hAnsi="HG丸ｺﾞｼｯｸM-PRO" w:hint="eastAsia"/>
                <w:b/>
                <w:szCs w:val="21"/>
              </w:rPr>
              <w:t>（閉庁日の場合は翌日）</w:t>
            </w:r>
          </w:p>
        </w:tc>
      </w:tr>
      <w:tr w:rsidR="007447D1" w:rsidRPr="001F51E9" w14:paraId="662E988D" w14:textId="77777777" w:rsidTr="007447D1">
        <w:tc>
          <w:tcPr>
            <w:tcW w:w="992" w:type="dxa"/>
            <w:vAlign w:val="center"/>
          </w:tcPr>
          <w:p w14:paraId="3EBD81D2" w14:textId="77777777" w:rsidR="007447D1" w:rsidRDefault="007447D1" w:rsidP="007447D1">
            <w:pPr>
              <w:jc w:val="center"/>
              <w:rPr>
                <w:rFonts w:ascii="HGPｺﾞｼｯｸM" w:eastAsia="HGPｺﾞｼｯｸM" w:hAnsi="HG丸ｺﾞｼｯｸM-PRO"/>
                <w:szCs w:val="21"/>
              </w:rPr>
            </w:pPr>
            <w:r>
              <w:rPr>
                <w:rFonts w:ascii="HGPｺﾞｼｯｸM" w:eastAsia="HGPｺﾞｼｯｸM" w:hAnsi="HG丸ｺﾞｼｯｸM-PRO" w:hint="eastAsia"/>
                <w:szCs w:val="21"/>
              </w:rPr>
              <w:t>後　期</w:t>
            </w:r>
          </w:p>
        </w:tc>
        <w:tc>
          <w:tcPr>
            <w:tcW w:w="2410" w:type="dxa"/>
            <w:vAlign w:val="center"/>
          </w:tcPr>
          <w:p w14:paraId="072A2CA9" w14:textId="77777777" w:rsidR="007447D1" w:rsidRPr="009056AE" w:rsidRDefault="007447D1" w:rsidP="007447D1">
            <w:pPr>
              <w:jc w:val="center"/>
              <w:rPr>
                <w:rFonts w:ascii="HGPｺﾞｼｯｸM" w:eastAsia="HGPｺﾞｼｯｸM" w:hAnsi="HG丸ｺﾞｼｯｸM-PRO"/>
                <w:szCs w:val="21"/>
              </w:rPr>
            </w:pPr>
            <w:r>
              <w:rPr>
                <w:rFonts w:ascii="HGPｺﾞｼｯｸM" w:eastAsia="HGPｺﾞｼｯｸM" w:hAnsi="HG丸ｺﾞｼｯｸM-PRO" w:hint="eastAsia"/>
                <w:szCs w:val="21"/>
              </w:rPr>
              <w:t>９</w:t>
            </w:r>
            <w:r w:rsidRPr="007542E4">
              <w:rPr>
                <w:rFonts w:ascii="HGPｺﾞｼｯｸM" w:eastAsia="HGPｺﾞｼｯｸM" w:hAnsi="HG丸ｺﾞｼｯｸM-PRO" w:hint="eastAsia"/>
                <w:szCs w:val="21"/>
              </w:rPr>
              <w:t>月</w:t>
            </w:r>
            <w:r>
              <w:rPr>
                <w:rFonts w:ascii="HGPｺﾞｼｯｸM" w:eastAsia="HGPｺﾞｼｯｸM" w:hAnsi="HG丸ｺﾞｼｯｸM-PRO" w:hint="eastAsia"/>
                <w:szCs w:val="21"/>
              </w:rPr>
              <w:t>１</w:t>
            </w:r>
            <w:r w:rsidRPr="007542E4">
              <w:rPr>
                <w:rFonts w:ascii="HGPｺﾞｼｯｸM" w:eastAsia="HGPｺﾞｼｯｸM" w:hAnsi="HG丸ｺﾞｼｯｸM-PRO" w:hint="eastAsia"/>
                <w:szCs w:val="21"/>
              </w:rPr>
              <w:t>日～</w:t>
            </w:r>
            <w:r>
              <w:rPr>
                <w:rFonts w:ascii="HGPｺﾞｼｯｸM" w:eastAsia="HGPｺﾞｼｯｸM" w:hAnsi="HG丸ｺﾞｼｯｸM-PRO" w:hint="eastAsia"/>
                <w:szCs w:val="21"/>
              </w:rPr>
              <w:t>２</w:t>
            </w:r>
            <w:r w:rsidRPr="009056AE">
              <w:rPr>
                <w:rFonts w:ascii="HGPｺﾞｼｯｸM" w:eastAsia="HGPｺﾞｼｯｸM" w:hAnsi="HG丸ｺﾞｼｯｸM-PRO" w:hint="eastAsia"/>
                <w:szCs w:val="21"/>
              </w:rPr>
              <w:t>月</w:t>
            </w:r>
            <w:r>
              <w:rPr>
                <w:rFonts w:ascii="HGPｺﾞｼｯｸM" w:eastAsia="HGPｺﾞｼｯｸM" w:hAnsi="HG丸ｺﾞｼｯｸM-PRO" w:hint="eastAsia"/>
                <w:szCs w:val="21"/>
              </w:rPr>
              <w:t>末</w:t>
            </w:r>
            <w:r w:rsidRPr="009056AE">
              <w:rPr>
                <w:rFonts w:ascii="HGPｺﾞｼｯｸM" w:eastAsia="HGPｺﾞｼｯｸM" w:hAnsi="HG丸ｺﾞｼｯｸM-PRO" w:hint="eastAsia"/>
                <w:szCs w:val="21"/>
              </w:rPr>
              <w:t>日</w:t>
            </w:r>
          </w:p>
        </w:tc>
        <w:tc>
          <w:tcPr>
            <w:tcW w:w="2410" w:type="dxa"/>
            <w:vAlign w:val="center"/>
          </w:tcPr>
          <w:p w14:paraId="77FFFAED" w14:textId="77777777" w:rsidR="007447D1" w:rsidRPr="009056AE" w:rsidRDefault="007447D1" w:rsidP="007447D1">
            <w:pPr>
              <w:jc w:val="center"/>
              <w:rPr>
                <w:rFonts w:ascii="HGPｺﾞｼｯｸM" w:eastAsia="HGPｺﾞｼｯｸM" w:hAnsi="HG丸ｺﾞｼｯｸM-PRO"/>
                <w:szCs w:val="21"/>
              </w:rPr>
            </w:pPr>
            <w:r>
              <w:rPr>
                <w:rFonts w:ascii="HGPｺﾞｼｯｸM" w:eastAsia="HGPｺﾞｼｯｸM" w:hAnsi="HG丸ｺﾞｼｯｸM-PRO" w:hint="eastAsia"/>
                <w:szCs w:val="21"/>
              </w:rPr>
              <w:t>４</w:t>
            </w:r>
            <w:r w:rsidRPr="009056AE">
              <w:rPr>
                <w:rFonts w:ascii="HGPｺﾞｼｯｸM" w:eastAsia="HGPｺﾞｼｯｸM" w:hAnsi="HG丸ｺﾞｼｯｸM-PRO" w:hint="eastAsia"/>
                <w:szCs w:val="21"/>
              </w:rPr>
              <w:t>月</w:t>
            </w:r>
            <w:r>
              <w:rPr>
                <w:rFonts w:ascii="HGPｺﾞｼｯｸM" w:eastAsia="HGPｺﾞｼｯｸM" w:hAnsi="HG丸ｺﾞｼｯｸM-PRO" w:hint="eastAsia"/>
                <w:szCs w:val="21"/>
              </w:rPr>
              <w:t>１</w:t>
            </w:r>
            <w:r w:rsidRPr="009056AE">
              <w:rPr>
                <w:rFonts w:ascii="HGPｺﾞｼｯｸM" w:eastAsia="HGPｺﾞｼｯｸM" w:hAnsi="HG丸ｺﾞｼｯｸM-PRO" w:hint="eastAsia"/>
                <w:szCs w:val="21"/>
              </w:rPr>
              <w:t>日～</w:t>
            </w:r>
            <w:r>
              <w:rPr>
                <w:rFonts w:ascii="HGPｺﾞｼｯｸM" w:eastAsia="HGPｺﾞｼｯｸM" w:hAnsi="HG丸ｺﾞｼｯｸM-PRO" w:hint="eastAsia"/>
                <w:szCs w:val="21"/>
              </w:rPr>
              <w:t>９</w:t>
            </w:r>
            <w:r w:rsidRPr="009056AE">
              <w:rPr>
                <w:rFonts w:ascii="HGPｺﾞｼｯｸM" w:eastAsia="HGPｺﾞｼｯｸM" w:hAnsi="HG丸ｺﾞｼｯｸM-PRO" w:hint="eastAsia"/>
                <w:szCs w:val="21"/>
              </w:rPr>
              <w:t>月</w:t>
            </w:r>
            <w:r>
              <w:rPr>
                <w:rFonts w:ascii="HGPｺﾞｼｯｸM" w:eastAsia="HGPｺﾞｼｯｸM" w:hAnsi="HG丸ｺﾞｼｯｸM-PRO" w:hint="eastAsia"/>
                <w:szCs w:val="21"/>
              </w:rPr>
              <w:t>３０</w:t>
            </w:r>
            <w:r w:rsidRPr="009056AE">
              <w:rPr>
                <w:rFonts w:ascii="HGPｺﾞｼｯｸM" w:eastAsia="HGPｺﾞｼｯｸM" w:hAnsi="HG丸ｺﾞｼｯｸM-PRO" w:hint="eastAsia"/>
                <w:szCs w:val="21"/>
              </w:rPr>
              <w:t>日</w:t>
            </w:r>
          </w:p>
        </w:tc>
        <w:tc>
          <w:tcPr>
            <w:tcW w:w="2977" w:type="dxa"/>
            <w:vAlign w:val="center"/>
          </w:tcPr>
          <w:p w14:paraId="324A4465" w14:textId="77777777" w:rsidR="007447D1" w:rsidRPr="009056AE" w:rsidRDefault="007447D1" w:rsidP="007447D1">
            <w:pPr>
              <w:jc w:val="center"/>
              <w:rPr>
                <w:rFonts w:ascii="HGPｺﾞｼｯｸM" w:eastAsia="HGPｺﾞｼｯｸM" w:hAnsi="HG丸ｺﾞｼｯｸM-PRO"/>
                <w:b/>
                <w:szCs w:val="21"/>
              </w:rPr>
            </w:pPr>
            <w:r>
              <w:rPr>
                <w:rFonts w:ascii="HGPｺﾞｼｯｸM" w:eastAsia="HGPｺﾞｼｯｸM" w:hAnsi="HG丸ｺﾞｼｯｸM-PRO" w:hint="eastAsia"/>
                <w:b/>
                <w:szCs w:val="21"/>
              </w:rPr>
              <w:t>３</w:t>
            </w:r>
            <w:r w:rsidRPr="009056AE">
              <w:rPr>
                <w:rFonts w:ascii="HGPｺﾞｼｯｸM" w:eastAsia="HGPｺﾞｼｯｸM" w:hAnsi="HG丸ｺﾞｼｯｸM-PRO" w:hint="eastAsia"/>
                <w:b/>
                <w:szCs w:val="21"/>
              </w:rPr>
              <w:t>月</w:t>
            </w:r>
            <w:r>
              <w:rPr>
                <w:rFonts w:ascii="HGPｺﾞｼｯｸM" w:eastAsia="HGPｺﾞｼｯｸM" w:hAnsi="HG丸ｺﾞｼｯｸM-PRO" w:hint="eastAsia"/>
                <w:b/>
                <w:szCs w:val="21"/>
              </w:rPr>
              <w:t>１５日（閉庁日の場合は翌日）</w:t>
            </w:r>
          </w:p>
        </w:tc>
      </w:tr>
    </w:tbl>
    <w:p w14:paraId="249F4C77" w14:textId="77777777" w:rsidR="00835E2D" w:rsidRPr="001F51E9" w:rsidRDefault="00835E2D" w:rsidP="00835E2D">
      <w:pPr>
        <w:rPr>
          <w:rFonts w:ascii="HG丸ｺﾞｼｯｸM-PRO" w:eastAsia="HG丸ｺﾞｼｯｸM-PRO" w:hAnsi="HG丸ｺﾞｼｯｸM-PRO"/>
          <w:sz w:val="22"/>
        </w:rPr>
      </w:pPr>
    </w:p>
    <w:p w14:paraId="0E4532A5" w14:textId="77777777" w:rsidR="00835E2D" w:rsidRPr="008B34A9" w:rsidRDefault="00835E2D" w:rsidP="00835E2D">
      <w:pPr>
        <w:rPr>
          <w:rFonts w:ascii="HG丸ｺﾞｼｯｸM-PRO" w:eastAsia="HG丸ｺﾞｼｯｸM-PRO" w:hAnsi="HG丸ｺﾞｼｯｸM-PRO"/>
          <w:b/>
          <w:sz w:val="22"/>
        </w:rPr>
      </w:pPr>
      <w:r w:rsidRPr="008B34A9">
        <w:rPr>
          <w:rFonts w:ascii="HG丸ｺﾞｼｯｸM-PRO" w:eastAsia="HG丸ｺﾞｼｯｸM-PRO" w:hAnsi="HG丸ｺﾞｼｯｸM-PRO" w:hint="eastAsia"/>
          <w:b/>
          <w:sz w:val="22"/>
        </w:rPr>
        <w:t>２　提出対象事業所</w:t>
      </w:r>
    </w:p>
    <w:p w14:paraId="0FB4AD60" w14:textId="77777777" w:rsidR="00835E2D" w:rsidRPr="008B34A9" w:rsidRDefault="00835E2D" w:rsidP="00835E2D">
      <w:pPr>
        <w:rPr>
          <w:rFonts w:ascii="HG丸ｺﾞｼｯｸM-PRO" w:eastAsia="HG丸ｺﾞｼｯｸM-PRO" w:hAnsi="HG丸ｺﾞｼｯｸM-PRO"/>
          <w:b/>
          <w:sz w:val="22"/>
          <w:u w:val="single"/>
        </w:rPr>
      </w:pPr>
      <w:r w:rsidRPr="001F51E9">
        <w:rPr>
          <w:rFonts w:ascii="HG丸ｺﾞｼｯｸM-PRO" w:eastAsia="HG丸ｺﾞｼｯｸM-PRO" w:hAnsi="HG丸ｺﾞｼｯｸM-PRO" w:hint="eastAsia"/>
          <w:sz w:val="22"/>
        </w:rPr>
        <w:t xml:space="preserve">　</w:t>
      </w:r>
      <w:r w:rsidR="009056AE" w:rsidRPr="008B34A9">
        <w:rPr>
          <w:rFonts w:ascii="HG丸ｺﾞｼｯｸM-PRO" w:eastAsia="HG丸ｺﾞｼｯｸM-PRO" w:hAnsi="HG丸ｺﾞｼｯｸM-PRO" w:hint="eastAsia"/>
          <w:b/>
          <w:sz w:val="22"/>
        </w:rPr>
        <w:t xml:space="preserve"> </w:t>
      </w:r>
      <w:r w:rsidR="00AF7620">
        <w:rPr>
          <w:rFonts w:ascii="HG丸ｺﾞｼｯｸM-PRO" w:eastAsia="HG丸ｺﾞｼｯｸM-PRO" w:hAnsi="HG丸ｺﾞｼｯｸM-PRO"/>
          <w:b/>
          <w:sz w:val="22"/>
        </w:rPr>
        <w:t xml:space="preserve"> </w:t>
      </w:r>
      <w:r w:rsidRPr="008B34A9">
        <w:rPr>
          <w:rFonts w:ascii="HG丸ｺﾞｼｯｸM-PRO" w:eastAsia="HG丸ｺﾞｼｯｸM-PRO" w:hAnsi="HG丸ｺﾞｼｯｸM-PRO" w:hint="eastAsia"/>
          <w:b/>
          <w:sz w:val="22"/>
          <w:u w:val="single"/>
        </w:rPr>
        <w:t>全ての事業所</w:t>
      </w:r>
    </w:p>
    <w:p w14:paraId="216BEFA7" w14:textId="77777777" w:rsidR="009056AE" w:rsidRPr="008B34A9" w:rsidRDefault="00835E2D" w:rsidP="00AF7620">
      <w:pPr>
        <w:ind w:firstLineChars="200" w:firstLine="417"/>
        <w:rPr>
          <w:rFonts w:ascii="HG丸ｺﾞｼｯｸM-PRO" w:eastAsia="HG丸ｺﾞｼｯｸM-PRO" w:hAnsi="HG丸ｺﾞｼｯｸM-PRO"/>
          <w:b/>
          <w:sz w:val="22"/>
          <w:u w:val="single"/>
        </w:rPr>
      </w:pPr>
      <w:r w:rsidRPr="008B34A9">
        <w:rPr>
          <w:rFonts w:ascii="HG丸ｺﾞｼｯｸM-PRO" w:eastAsia="HG丸ｺﾞｼｯｸM-PRO" w:hAnsi="HG丸ｺﾞｼｯｸM-PRO" w:hint="eastAsia"/>
          <w:b/>
          <w:sz w:val="22"/>
          <w:u w:val="single"/>
        </w:rPr>
        <w:t>※全てのサービスで紹介率が８０％を超えない場合でも提出してください。</w:t>
      </w:r>
    </w:p>
    <w:p w14:paraId="44D5A0DA" w14:textId="77777777" w:rsidR="00835E2D" w:rsidRPr="008B34A9" w:rsidRDefault="00835E2D" w:rsidP="00AF7620">
      <w:pPr>
        <w:ind w:firstLineChars="300" w:firstLine="626"/>
        <w:rPr>
          <w:rFonts w:ascii="HG丸ｺﾞｼｯｸM-PRO" w:eastAsia="HG丸ｺﾞｼｯｸM-PRO" w:hAnsi="HG丸ｺﾞｼｯｸM-PRO"/>
          <w:b/>
          <w:sz w:val="22"/>
          <w:u w:val="single"/>
        </w:rPr>
      </w:pPr>
      <w:r w:rsidRPr="008B34A9">
        <w:rPr>
          <w:rFonts w:ascii="HG丸ｺﾞｼｯｸM-PRO" w:eastAsia="HG丸ｺﾞｼｯｸM-PRO" w:hAnsi="HG丸ｺﾞｼｯｸM-PRO" w:hint="eastAsia"/>
          <w:b/>
          <w:sz w:val="22"/>
          <w:u w:val="single"/>
        </w:rPr>
        <w:t>なお、当該書類は、各事業所において５年間保存しておく必要があります。</w:t>
      </w:r>
    </w:p>
    <w:p w14:paraId="5288941A" w14:textId="77777777" w:rsidR="00835E2D" w:rsidRPr="001F51E9" w:rsidRDefault="00835E2D" w:rsidP="00835E2D">
      <w:pPr>
        <w:rPr>
          <w:rFonts w:ascii="HG丸ｺﾞｼｯｸM-PRO" w:eastAsia="HG丸ｺﾞｼｯｸM-PRO" w:hAnsi="HG丸ｺﾞｼｯｸM-PRO"/>
          <w:sz w:val="22"/>
        </w:rPr>
      </w:pPr>
    </w:p>
    <w:p w14:paraId="5CA6792B" w14:textId="77777777" w:rsidR="00835E2D" w:rsidRPr="008B34A9" w:rsidRDefault="00835E2D" w:rsidP="00835E2D">
      <w:pPr>
        <w:rPr>
          <w:rFonts w:ascii="HG丸ｺﾞｼｯｸM-PRO" w:eastAsia="HG丸ｺﾞｼｯｸM-PRO" w:hAnsi="HG丸ｺﾞｼｯｸM-PRO"/>
          <w:b/>
          <w:sz w:val="22"/>
        </w:rPr>
      </w:pPr>
      <w:r w:rsidRPr="008B34A9">
        <w:rPr>
          <w:rFonts w:ascii="HG丸ｺﾞｼｯｸM-PRO" w:eastAsia="HG丸ｺﾞｼｯｸM-PRO" w:hAnsi="HG丸ｺﾞｼｯｸM-PRO" w:hint="eastAsia"/>
          <w:b/>
          <w:sz w:val="22"/>
        </w:rPr>
        <w:t>３　提出書類</w:t>
      </w:r>
    </w:p>
    <w:tbl>
      <w:tblPr>
        <w:tblStyle w:val="a7"/>
        <w:tblW w:w="8647" w:type="dxa"/>
        <w:tblInd w:w="279" w:type="dxa"/>
        <w:tblLook w:val="04A0" w:firstRow="1" w:lastRow="0" w:firstColumn="1" w:lastColumn="0" w:noHBand="0" w:noVBand="1"/>
      </w:tblPr>
      <w:tblGrid>
        <w:gridCol w:w="436"/>
        <w:gridCol w:w="3675"/>
        <w:gridCol w:w="4536"/>
      </w:tblGrid>
      <w:tr w:rsidR="00C72BEF" w:rsidRPr="001F51E9" w14:paraId="29EC0939" w14:textId="77777777" w:rsidTr="00725843">
        <w:tc>
          <w:tcPr>
            <w:tcW w:w="436" w:type="dxa"/>
          </w:tcPr>
          <w:p w14:paraId="79834AA6" w14:textId="77777777" w:rsidR="00C72BEF" w:rsidRPr="001F51E9" w:rsidRDefault="00C72BEF" w:rsidP="008B34A9">
            <w:pPr>
              <w:jc w:val="cente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w:t>
            </w:r>
          </w:p>
        </w:tc>
        <w:tc>
          <w:tcPr>
            <w:tcW w:w="3675" w:type="dxa"/>
          </w:tcPr>
          <w:p w14:paraId="3CD3AEF4" w14:textId="77777777" w:rsidR="00C72BEF" w:rsidRPr="001F51E9" w:rsidRDefault="00C72BEF" w:rsidP="008B34A9">
            <w:pPr>
              <w:jc w:val="cente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提出書類</w:t>
            </w:r>
          </w:p>
        </w:tc>
        <w:tc>
          <w:tcPr>
            <w:tcW w:w="4536" w:type="dxa"/>
          </w:tcPr>
          <w:p w14:paraId="1FEB88CE" w14:textId="77777777" w:rsidR="00C72BEF" w:rsidRPr="001F51E9" w:rsidRDefault="00C72BEF" w:rsidP="008B34A9">
            <w:pPr>
              <w:jc w:val="cente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提出する事業所</w:t>
            </w:r>
          </w:p>
        </w:tc>
      </w:tr>
      <w:tr w:rsidR="00C72BEF" w:rsidRPr="001F51E9" w14:paraId="32838A74" w14:textId="77777777" w:rsidTr="00A87231">
        <w:tc>
          <w:tcPr>
            <w:tcW w:w="436" w:type="dxa"/>
          </w:tcPr>
          <w:p w14:paraId="5F2AA6FF" w14:textId="77777777"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１</w:t>
            </w:r>
          </w:p>
        </w:tc>
        <w:tc>
          <w:tcPr>
            <w:tcW w:w="3675" w:type="dxa"/>
          </w:tcPr>
          <w:p w14:paraId="025575EF" w14:textId="77777777" w:rsidR="00725843" w:rsidRDefault="00C72BEF" w:rsidP="009056AE">
            <w:pPr>
              <w:ind w:left="2285" w:hangingChars="1100" w:hanging="2285"/>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特定事業所集中減算に係る届出書</w:t>
            </w:r>
          </w:p>
          <w:p w14:paraId="2399F784" w14:textId="77777777" w:rsidR="00C72BEF" w:rsidRPr="001F51E9" w:rsidRDefault="00C72BEF" w:rsidP="00725843">
            <w:pPr>
              <w:ind w:leftChars="1100" w:left="2175" w:firstLineChars="100" w:firstLine="208"/>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（様式１）</w:t>
            </w:r>
          </w:p>
        </w:tc>
        <w:tc>
          <w:tcPr>
            <w:tcW w:w="4536" w:type="dxa"/>
            <w:vAlign w:val="center"/>
          </w:tcPr>
          <w:p w14:paraId="64B94471" w14:textId="77777777"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全ての事業所</w:t>
            </w:r>
          </w:p>
        </w:tc>
      </w:tr>
      <w:tr w:rsidR="00C72BEF" w:rsidRPr="001F51E9" w14:paraId="632B065E" w14:textId="77777777" w:rsidTr="00A87231">
        <w:tc>
          <w:tcPr>
            <w:tcW w:w="436" w:type="dxa"/>
          </w:tcPr>
          <w:p w14:paraId="7B635117" w14:textId="77777777"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２</w:t>
            </w:r>
          </w:p>
        </w:tc>
        <w:tc>
          <w:tcPr>
            <w:tcW w:w="3675" w:type="dxa"/>
          </w:tcPr>
          <w:p w14:paraId="2C2ACE1A" w14:textId="77777777" w:rsidR="00C72BEF" w:rsidRPr="001F51E9" w:rsidRDefault="00C72BEF" w:rsidP="009056AE">
            <w:pPr>
              <w:ind w:left="2285" w:hangingChars="1100" w:hanging="2285"/>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居宅サービス事業所一覧表</w:t>
            </w:r>
            <w:r w:rsidRPr="001F51E9">
              <w:rPr>
                <w:rFonts w:ascii="HG丸ｺﾞｼｯｸM-PRO" w:eastAsia="HG丸ｺﾞｼｯｸM-PRO" w:hAnsi="HG丸ｺﾞｼｯｸM-PRO"/>
                <w:sz w:val="22"/>
              </w:rPr>
              <w:br/>
            </w:r>
            <w:r w:rsidRPr="001F51E9">
              <w:rPr>
                <w:rFonts w:ascii="HG丸ｺﾞｼｯｸM-PRO" w:eastAsia="HG丸ｺﾞｼｯｸM-PRO" w:hAnsi="HG丸ｺﾞｼｯｸM-PRO" w:hint="eastAsia"/>
                <w:sz w:val="22"/>
              </w:rPr>
              <w:t>（様式２）</w:t>
            </w:r>
          </w:p>
        </w:tc>
        <w:tc>
          <w:tcPr>
            <w:tcW w:w="4536" w:type="dxa"/>
            <w:vAlign w:val="center"/>
          </w:tcPr>
          <w:p w14:paraId="013180E8" w14:textId="77777777"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紹介率最高法人の占める割合が８０％を超えているが、【別紙２】５の「正当な理由」の①又は⑤に該当する事業所</w:t>
            </w:r>
          </w:p>
        </w:tc>
      </w:tr>
      <w:tr w:rsidR="00C72BEF" w:rsidRPr="001F51E9" w14:paraId="5DF0F84E" w14:textId="77777777" w:rsidTr="00A87231">
        <w:tc>
          <w:tcPr>
            <w:tcW w:w="436" w:type="dxa"/>
          </w:tcPr>
          <w:p w14:paraId="04A025EF" w14:textId="77777777"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３</w:t>
            </w:r>
          </w:p>
        </w:tc>
        <w:tc>
          <w:tcPr>
            <w:tcW w:w="3675" w:type="dxa"/>
          </w:tcPr>
          <w:p w14:paraId="0EDC0257" w14:textId="77777777" w:rsidR="00C72BEF" w:rsidRPr="001F51E9" w:rsidRDefault="00C72BEF" w:rsidP="009056AE">
            <w:pPr>
              <w:ind w:left="2285" w:hangingChars="1100" w:hanging="2285"/>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特定事業所集中減算に係る再計算書（様式３）</w:t>
            </w:r>
          </w:p>
        </w:tc>
        <w:tc>
          <w:tcPr>
            <w:tcW w:w="4536" w:type="dxa"/>
            <w:vAlign w:val="center"/>
          </w:tcPr>
          <w:p w14:paraId="29528625" w14:textId="77777777"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紹介率最高法人の占める割合が８０％を超えているが、【別紙２】５の「正当な理由」の⑥のイ又はロに該当する事業所</w:t>
            </w:r>
          </w:p>
        </w:tc>
      </w:tr>
      <w:tr w:rsidR="00C72BEF" w:rsidRPr="001F51E9" w14:paraId="748D648D" w14:textId="77777777" w:rsidTr="00A87231">
        <w:tc>
          <w:tcPr>
            <w:tcW w:w="436" w:type="dxa"/>
          </w:tcPr>
          <w:p w14:paraId="0072B164" w14:textId="77777777"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４</w:t>
            </w:r>
          </w:p>
        </w:tc>
        <w:tc>
          <w:tcPr>
            <w:tcW w:w="3675" w:type="dxa"/>
          </w:tcPr>
          <w:p w14:paraId="4B0BEFC4" w14:textId="77777777" w:rsidR="009056AE" w:rsidRDefault="00C72BEF" w:rsidP="009056AE">
            <w:pPr>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居宅サービス計画数内訳表</w:t>
            </w:r>
          </w:p>
          <w:p w14:paraId="23FA1304" w14:textId="77777777" w:rsidR="00C72BEF" w:rsidRPr="001F51E9" w:rsidRDefault="00C72BEF" w:rsidP="009056AE">
            <w:pPr>
              <w:ind w:firstLineChars="1100" w:firstLine="2285"/>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（様式４）</w:t>
            </w:r>
          </w:p>
        </w:tc>
        <w:tc>
          <w:tcPr>
            <w:tcW w:w="4536" w:type="dxa"/>
            <w:vAlign w:val="center"/>
          </w:tcPr>
          <w:p w14:paraId="4BB8331B" w14:textId="77777777"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（同上）</w:t>
            </w:r>
          </w:p>
        </w:tc>
      </w:tr>
      <w:tr w:rsidR="00C72BEF" w:rsidRPr="001F51E9" w14:paraId="36F5A406" w14:textId="77777777" w:rsidTr="00A87231">
        <w:tc>
          <w:tcPr>
            <w:tcW w:w="436" w:type="dxa"/>
          </w:tcPr>
          <w:p w14:paraId="6F577BF1" w14:textId="77777777"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５</w:t>
            </w:r>
          </w:p>
        </w:tc>
        <w:tc>
          <w:tcPr>
            <w:tcW w:w="3675" w:type="dxa"/>
          </w:tcPr>
          <w:p w14:paraId="0A3ABD2C" w14:textId="77777777" w:rsidR="00C72BEF" w:rsidRPr="001F51E9" w:rsidRDefault="00C72BEF" w:rsidP="009056AE">
            <w:pPr>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該当者の「アセスメント」及び「居宅サービス計画」の写し</w:t>
            </w:r>
          </w:p>
        </w:tc>
        <w:tc>
          <w:tcPr>
            <w:tcW w:w="4536" w:type="dxa"/>
            <w:vAlign w:val="center"/>
          </w:tcPr>
          <w:p w14:paraId="0A77F4C3" w14:textId="77777777"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紹介率最高法人の占める割合が８０％を超えているが、【別紙２】５の「正当な理由」の⑥のイに該当する事業所</w:t>
            </w:r>
          </w:p>
        </w:tc>
      </w:tr>
      <w:tr w:rsidR="00C72BEF" w:rsidRPr="001F51E9" w14:paraId="1DCAC864" w14:textId="77777777" w:rsidTr="00A87231">
        <w:tc>
          <w:tcPr>
            <w:tcW w:w="436" w:type="dxa"/>
          </w:tcPr>
          <w:p w14:paraId="08A24317" w14:textId="77777777"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６</w:t>
            </w:r>
          </w:p>
        </w:tc>
        <w:tc>
          <w:tcPr>
            <w:tcW w:w="3675" w:type="dxa"/>
          </w:tcPr>
          <w:p w14:paraId="53F472B7" w14:textId="77777777" w:rsidR="00843C53" w:rsidRDefault="00C72BEF" w:rsidP="009056AE">
            <w:pPr>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居宅サービス事業所の選択に係る確認書</w:t>
            </w:r>
            <w:r w:rsidR="00843C53">
              <w:rPr>
                <w:rFonts w:ascii="HG丸ｺﾞｼｯｸM-PRO" w:eastAsia="HG丸ｺﾞｼｯｸM-PRO" w:hAnsi="HG丸ｺﾞｼｯｸM-PRO" w:hint="eastAsia"/>
                <w:sz w:val="22"/>
              </w:rPr>
              <w:t xml:space="preserve">　　　　　　　　</w:t>
            </w:r>
          </w:p>
          <w:p w14:paraId="63E1BA82" w14:textId="77777777" w:rsidR="00C72BEF" w:rsidRPr="001F51E9" w:rsidRDefault="00C72BEF" w:rsidP="00843C53">
            <w:pPr>
              <w:ind w:firstLineChars="1100" w:firstLine="2285"/>
              <w:jc w:val="left"/>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（様式５）</w:t>
            </w:r>
          </w:p>
        </w:tc>
        <w:tc>
          <w:tcPr>
            <w:tcW w:w="4536" w:type="dxa"/>
            <w:vAlign w:val="center"/>
          </w:tcPr>
          <w:p w14:paraId="65BCF9DF" w14:textId="77777777" w:rsidR="00C72BEF" w:rsidRPr="001F51E9" w:rsidRDefault="00C72BEF" w:rsidP="00A87231">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紹介率最高法人の占める割合が８０％を超えているが、【別紙２】５の「正当な理由」の⑥のロに該当する事業所</w:t>
            </w:r>
          </w:p>
        </w:tc>
      </w:tr>
    </w:tbl>
    <w:p w14:paraId="077658C8" w14:textId="77777777" w:rsidR="00AF7620" w:rsidRDefault="00AF7620" w:rsidP="008B34A9">
      <w:pPr>
        <w:ind w:leftChars="200" w:left="396"/>
        <w:rPr>
          <w:rFonts w:ascii="HG丸ｺﾞｼｯｸM-PRO" w:eastAsia="HG丸ｺﾞｼｯｸM-PRO" w:hAnsi="HG丸ｺﾞｼｯｸM-PRO"/>
          <w:sz w:val="22"/>
        </w:rPr>
      </w:pPr>
    </w:p>
    <w:p w14:paraId="6238A9D3" w14:textId="77777777" w:rsidR="00AF7620" w:rsidRDefault="00AF7620" w:rsidP="008B34A9">
      <w:pPr>
        <w:ind w:leftChars="200" w:left="396"/>
        <w:rPr>
          <w:rFonts w:ascii="HG丸ｺﾞｼｯｸM-PRO" w:eastAsia="HG丸ｺﾞｼｯｸM-PRO" w:hAnsi="HG丸ｺﾞｼｯｸM-PRO"/>
          <w:sz w:val="22"/>
        </w:rPr>
      </w:pPr>
    </w:p>
    <w:p w14:paraId="32D7F432" w14:textId="77777777" w:rsidR="00835E2D" w:rsidRPr="001F51E9" w:rsidRDefault="00C72BEF" w:rsidP="00AF7620">
      <w:pPr>
        <w:ind w:leftChars="200" w:left="500" w:hangingChars="50" w:hanging="104"/>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lastRenderedPageBreak/>
        <w:t>※「【別紙２】特定事業所集中減算届出書　記載要領」及び「（様式１）記入例」を参考にして作成してください。</w:t>
      </w:r>
    </w:p>
    <w:p w14:paraId="21BFF543" w14:textId="77777777" w:rsidR="00C72BEF" w:rsidRPr="00AF7620" w:rsidRDefault="00C72BEF" w:rsidP="00AF7620">
      <w:pPr>
        <w:ind w:firstLineChars="200" w:firstLine="416"/>
        <w:rPr>
          <w:rFonts w:ascii="HG丸ｺﾞｼｯｸM-PRO" w:eastAsia="HG丸ｺﾞｼｯｸM-PRO" w:hAnsi="HG丸ｺﾞｼｯｸM-PRO"/>
          <w:sz w:val="22"/>
          <w:u w:val="single"/>
        </w:rPr>
      </w:pPr>
      <w:r w:rsidRPr="00AF7620">
        <w:rPr>
          <w:rFonts w:ascii="HG丸ｺﾞｼｯｸM-PRO" w:eastAsia="HG丸ｺﾞｼｯｸM-PRO" w:hAnsi="HG丸ｺﾞｼｯｸM-PRO" w:hint="eastAsia"/>
          <w:sz w:val="22"/>
          <w:u w:val="single"/>
        </w:rPr>
        <w:t>※　様式については、高梁市ホームページからダウンロードが可能です。</w:t>
      </w:r>
    </w:p>
    <w:p w14:paraId="5C30CFAC" w14:textId="77777777" w:rsidR="008B34A9" w:rsidRDefault="008B34A9" w:rsidP="00835E2D">
      <w:pPr>
        <w:rPr>
          <w:rFonts w:ascii="HG丸ｺﾞｼｯｸM-PRO" w:eastAsia="HG丸ｺﾞｼｯｸM-PRO" w:hAnsi="HG丸ｺﾞｼｯｸM-PRO"/>
          <w:sz w:val="22"/>
        </w:rPr>
      </w:pPr>
    </w:p>
    <w:p w14:paraId="579BEC80" w14:textId="79C692FE" w:rsidR="00C72BEF" w:rsidRPr="001F51E9" w:rsidRDefault="00C72BEF" w:rsidP="00835E2D">
      <w:pPr>
        <w:rPr>
          <w:rFonts w:ascii="HG丸ｺﾞｼｯｸM-PRO" w:eastAsia="HG丸ｺﾞｼｯｸM-PRO" w:hAnsi="HG丸ｺﾞｼｯｸM-PRO"/>
          <w:sz w:val="22"/>
        </w:rPr>
      </w:pPr>
      <w:r w:rsidRPr="008B34A9">
        <w:rPr>
          <w:rFonts w:ascii="HG丸ｺﾞｼｯｸM-PRO" w:eastAsia="HG丸ｺﾞｼｯｸM-PRO" w:hAnsi="HG丸ｺﾞｼｯｸM-PRO" w:hint="eastAsia"/>
          <w:b/>
          <w:sz w:val="22"/>
        </w:rPr>
        <w:t>４　提出先</w:t>
      </w:r>
      <w:r w:rsidRPr="001F51E9">
        <w:rPr>
          <w:rFonts w:ascii="HG丸ｺﾞｼｯｸM-PRO" w:eastAsia="HG丸ｺﾞｼｯｸM-PRO" w:hAnsi="HG丸ｺﾞｼｯｸM-PRO" w:hint="eastAsia"/>
          <w:sz w:val="22"/>
        </w:rPr>
        <w:t xml:space="preserve">　　</w:t>
      </w:r>
      <w:r w:rsidR="008B34A9">
        <w:rPr>
          <w:rFonts w:ascii="HG丸ｺﾞｼｯｸM-PRO" w:eastAsia="HG丸ｺﾞｼｯｸM-PRO" w:hAnsi="HG丸ｺﾞｼｯｸM-PRO" w:hint="eastAsia"/>
          <w:sz w:val="22"/>
        </w:rPr>
        <w:t xml:space="preserve">　　</w:t>
      </w:r>
      <w:r w:rsidRPr="001F51E9">
        <w:rPr>
          <w:rFonts w:ascii="HG丸ｺﾞｼｯｸM-PRO" w:eastAsia="HG丸ｺﾞｼｯｸM-PRO" w:hAnsi="HG丸ｺﾞｼｯｸM-PRO" w:hint="eastAsia"/>
          <w:sz w:val="22"/>
        </w:rPr>
        <w:t>高梁市</w:t>
      </w:r>
      <w:r w:rsidR="00A87231">
        <w:rPr>
          <w:rFonts w:ascii="HG丸ｺﾞｼｯｸM-PRO" w:eastAsia="HG丸ｺﾞｼｯｸM-PRO" w:hAnsi="HG丸ｺﾞｼｯｸM-PRO" w:hint="eastAsia"/>
          <w:sz w:val="22"/>
        </w:rPr>
        <w:t xml:space="preserve">　</w:t>
      </w:r>
      <w:r w:rsidRPr="001F51E9">
        <w:rPr>
          <w:rFonts w:ascii="HG丸ｺﾞｼｯｸM-PRO" w:eastAsia="HG丸ｺﾞｼｯｸM-PRO" w:hAnsi="HG丸ｺﾞｼｯｸM-PRO" w:hint="eastAsia"/>
          <w:sz w:val="22"/>
        </w:rPr>
        <w:t>健康福祉部</w:t>
      </w:r>
      <w:r w:rsidR="00A87231">
        <w:rPr>
          <w:rFonts w:ascii="HG丸ｺﾞｼｯｸM-PRO" w:eastAsia="HG丸ｺﾞｼｯｸM-PRO" w:hAnsi="HG丸ｺﾞｼｯｸM-PRO" w:hint="eastAsia"/>
          <w:sz w:val="22"/>
        </w:rPr>
        <w:t xml:space="preserve">　</w:t>
      </w:r>
      <w:r w:rsidR="008D2933">
        <w:rPr>
          <w:rFonts w:ascii="HG丸ｺﾞｼｯｸM-PRO" w:eastAsia="HG丸ｺﾞｼｯｸM-PRO" w:hAnsi="HG丸ｺﾞｼｯｸM-PRO" w:hint="eastAsia"/>
          <w:sz w:val="22"/>
        </w:rPr>
        <w:t>高齢者支援</w:t>
      </w:r>
      <w:r w:rsidRPr="001F51E9">
        <w:rPr>
          <w:rFonts w:ascii="HG丸ｺﾞｼｯｸM-PRO" w:eastAsia="HG丸ｺﾞｼｯｸM-PRO" w:hAnsi="HG丸ｺﾞｼｯｸM-PRO" w:hint="eastAsia"/>
          <w:sz w:val="22"/>
        </w:rPr>
        <w:t>課</w:t>
      </w:r>
    </w:p>
    <w:p w14:paraId="13CCBD60" w14:textId="77777777" w:rsidR="008B34A9" w:rsidRPr="00A87231" w:rsidRDefault="008B34A9" w:rsidP="00835E2D">
      <w:pPr>
        <w:rPr>
          <w:rFonts w:ascii="HG丸ｺﾞｼｯｸM-PRO" w:eastAsia="HG丸ｺﾞｼｯｸM-PRO" w:hAnsi="HG丸ｺﾞｼｯｸM-PRO"/>
          <w:sz w:val="22"/>
        </w:rPr>
      </w:pPr>
    </w:p>
    <w:p w14:paraId="3089BB4E" w14:textId="77777777" w:rsidR="00C72BEF" w:rsidRPr="001F51E9" w:rsidRDefault="00C72BEF" w:rsidP="00835E2D">
      <w:pPr>
        <w:rPr>
          <w:rFonts w:ascii="HG丸ｺﾞｼｯｸM-PRO" w:eastAsia="HG丸ｺﾞｼｯｸM-PRO" w:hAnsi="HG丸ｺﾞｼｯｸM-PRO"/>
          <w:sz w:val="22"/>
        </w:rPr>
      </w:pPr>
      <w:r w:rsidRPr="008B34A9">
        <w:rPr>
          <w:rFonts w:ascii="HG丸ｺﾞｼｯｸM-PRO" w:eastAsia="HG丸ｺﾞｼｯｸM-PRO" w:hAnsi="HG丸ｺﾞｼｯｸM-PRO" w:hint="eastAsia"/>
          <w:b/>
          <w:sz w:val="22"/>
        </w:rPr>
        <w:t>５　提出部数</w:t>
      </w:r>
      <w:r w:rsidRPr="001F51E9">
        <w:rPr>
          <w:rFonts w:ascii="HG丸ｺﾞｼｯｸM-PRO" w:eastAsia="HG丸ｺﾞｼｯｸM-PRO" w:hAnsi="HG丸ｺﾞｼｯｸM-PRO" w:hint="eastAsia"/>
          <w:sz w:val="22"/>
        </w:rPr>
        <w:t xml:space="preserve">　</w:t>
      </w:r>
      <w:r w:rsidR="008B34A9">
        <w:rPr>
          <w:rFonts w:ascii="HG丸ｺﾞｼｯｸM-PRO" w:eastAsia="HG丸ｺﾞｼｯｸM-PRO" w:hAnsi="HG丸ｺﾞｼｯｸM-PRO" w:hint="eastAsia"/>
          <w:sz w:val="22"/>
        </w:rPr>
        <w:t xml:space="preserve">　　</w:t>
      </w:r>
      <w:r w:rsidRPr="001F51E9">
        <w:rPr>
          <w:rFonts w:ascii="HG丸ｺﾞｼｯｸM-PRO" w:eastAsia="HG丸ｺﾞｼｯｸM-PRO" w:hAnsi="HG丸ｺﾞｼｯｸM-PRO" w:hint="eastAsia"/>
          <w:sz w:val="22"/>
        </w:rPr>
        <w:t>１部</w:t>
      </w:r>
    </w:p>
    <w:p w14:paraId="2EE3785A" w14:textId="77777777" w:rsidR="008B34A9" w:rsidRDefault="008B34A9" w:rsidP="00835E2D">
      <w:pPr>
        <w:rPr>
          <w:rFonts w:ascii="HG丸ｺﾞｼｯｸM-PRO" w:eastAsia="HG丸ｺﾞｼｯｸM-PRO" w:hAnsi="HG丸ｺﾞｼｯｸM-PRO"/>
          <w:sz w:val="22"/>
        </w:rPr>
      </w:pPr>
    </w:p>
    <w:p w14:paraId="678CE671" w14:textId="77777777" w:rsidR="00C72BEF" w:rsidRPr="001F51E9" w:rsidRDefault="00C72BEF" w:rsidP="00835E2D">
      <w:pPr>
        <w:rPr>
          <w:rFonts w:ascii="HG丸ｺﾞｼｯｸM-PRO" w:eastAsia="HG丸ｺﾞｼｯｸM-PRO" w:hAnsi="HG丸ｺﾞｼｯｸM-PRO"/>
          <w:sz w:val="22"/>
        </w:rPr>
      </w:pPr>
      <w:r w:rsidRPr="008B34A9">
        <w:rPr>
          <w:rFonts w:ascii="HG丸ｺﾞｼｯｸM-PRO" w:eastAsia="HG丸ｺﾞｼｯｸM-PRO" w:hAnsi="HG丸ｺﾞｼｯｸM-PRO" w:hint="eastAsia"/>
          <w:b/>
          <w:sz w:val="22"/>
        </w:rPr>
        <w:t>６　提出方法</w:t>
      </w:r>
      <w:r w:rsidRPr="001F51E9">
        <w:rPr>
          <w:rFonts w:ascii="HG丸ｺﾞｼｯｸM-PRO" w:eastAsia="HG丸ｺﾞｼｯｸM-PRO" w:hAnsi="HG丸ｺﾞｼｯｸM-PRO" w:hint="eastAsia"/>
          <w:sz w:val="22"/>
        </w:rPr>
        <w:t xml:space="preserve">　</w:t>
      </w:r>
      <w:r w:rsidR="008B34A9">
        <w:rPr>
          <w:rFonts w:ascii="HG丸ｺﾞｼｯｸM-PRO" w:eastAsia="HG丸ｺﾞｼｯｸM-PRO" w:hAnsi="HG丸ｺﾞｼｯｸM-PRO" w:hint="eastAsia"/>
          <w:sz w:val="22"/>
        </w:rPr>
        <w:t xml:space="preserve">　　</w:t>
      </w:r>
      <w:r w:rsidR="00D35224">
        <w:rPr>
          <w:rFonts w:ascii="HG丸ｺﾞｼｯｸM-PRO" w:eastAsia="HG丸ｺﾞｼｯｸM-PRO" w:hAnsi="HG丸ｺﾞｼｯｸM-PRO" w:hint="eastAsia"/>
          <w:sz w:val="22"/>
        </w:rPr>
        <w:t>紙媒体での提出</w:t>
      </w:r>
      <w:r w:rsidRPr="001F51E9">
        <w:rPr>
          <w:rFonts w:ascii="HG丸ｺﾞｼｯｸM-PRO" w:eastAsia="HG丸ｺﾞｼｯｸM-PRO" w:hAnsi="HG丸ｺﾞｼｯｸM-PRO" w:hint="eastAsia"/>
          <w:sz w:val="22"/>
        </w:rPr>
        <w:t>（FAXは不可）</w:t>
      </w:r>
    </w:p>
    <w:p w14:paraId="23715D69" w14:textId="77777777" w:rsidR="008B34A9" w:rsidRDefault="008B34A9" w:rsidP="00835E2D">
      <w:pPr>
        <w:rPr>
          <w:rFonts w:ascii="HG丸ｺﾞｼｯｸM-PRO" w:eastAsia="HG丸ｺﾞｼｯｸM-PRO" w:hAnsi="HG丸ｺﾞｼｯｸM-PRO"/>
          <w:sz w:val="22"/>
        </w:rPr>
      </w:pPr>
    </w:p>
    <w:p w14:paraId="4F194F3F" w14:textId="77777777" w:rsidR="00C72BEF" w:rsidRPr="008B34A9" w:rsidRDefault="00C72BEF" w:rsidP="00835E2D">
      <w:pPr>
        <w:rPr>
          <w:rFonts w:ascii="HG丸ｺﾞｼｯｸM-PRO" w:eastAsia="HG丸ｺﾞｼｯｸM-PRO" w:hAnsi="HG丸ｺﾞｼｯｸM-PRO"/>
          <w:b/>
          <w:sz w:val="22"/>
        </w:rPr>
      </w:pPr>
      <w:r w:rsidRPr="008B34A9">
        <w:rPr>
          <w:rFonts w:ascii="HG丸ｺﾞｼｯｸM-PRO" w:eastAsia="HG丸ｺﾞｼｯｸM-PRO" w:hAnsi="HG丸ｺﾞｼｯｸM-PRO" w:hint="eastAsia"/>
          <w:b/>
          <w:sz w:val="22"/>
        </w:rPr>
        <w:t>７　その他</w:t>
      </w:r>
    </w:p>
    <w:p w14:paraId="19021661" w14:textId="77777777" w:rsidR="00C72BEF" w:rsidRPr="001F51E9" w:rsidRDefault="00C72BEF" w:rsidP="00835E2D">
      <w:pPr>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 xml:space="preserve">　</w:t>
      </w:r>
      <w:r w:rsidR="00AF7620">
        <w:rPr>
          <w:rFonts w:ascii="HG丸ｺﾞｼｯｸM-PRO" w:eastAsia="HG丸ｺﾞｼｯｸM-PRO" w:hAnsi="HG丸ｺﾞｼｯｸM-PRO" w:hint="eastAsia"/>
          <w:sz w:val="22"/>
        </w:rPr>
        <w:t xml:space="preserve">  </w:t>
      </w:r>
      <w:r w:rsidR="00391A33" w:rsidRPr="001F51E9">
        <w:rPr>
          <w:rFonts w:ascii="HG丸ｺﾞｼｯｸM-PRO" w:eastAsia="HG丸ｺﾞｼｯｸM-PRO" w:hAnsi="HG丸ｺﾞｼｯｸM-PRO" w:hint="eastAsia"/>
          <w:sz w:val="22"/>
        </w:rPr>
        <w:t>提出のあった事業所については、減算の要否について後日通知します。</w:t>
      </w:r>
    </w:p>
    <w:p w14:paraId="00214FB3" w14:textId="77777777" w:rsidR="00391A33" w:rsidRPr="001F51E9" w:rsidRDefault="00391A33" w:rsidP="00AF7620">
      <w:pPr>
        <w:ind w:left="208" w:hangingChars="100" w:hanging="208"/>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 xml:space="preserve">　</w:t>
      </w:r>
      <w:r w:rsidR="00AF7620">
        <w:rPr>
          <w:rFonts w:ascii="HG丸ｺﾞｼｯｸM-PRO" w:eastAsia="HG丸ｺﾞｼｯｸM-PRO" w:hAnsi="HG丸ｺﾞｼｯｸM-PRO" w:hint="eastAsia"/>
          <w:sz w:val="22"/>
        </w:rPr>
        <w:t xml:space="preserve"> </w:t>
      </w:r>
      <w:r w:rsidR="00AF7620">
        <w:rPr>
          <w:rFonts w:ascii="HG丸ｺﾞｼｯｸM-PRO" w:eastAsia="HG丸ｺﾞｼｯｸM-PRO" w:hAnsi="HG丸ｺﾞｼｯｸM-PRO"/>
          <w:sz w:val="22"/>
        </w:rPr>
        <w:t xml:space="preserve"> </w:t>
      </w:r>
      <w:r w:rsidRPr="001F51E9">
        <w:rPr>
          <w:rFonts w:ascii="HG丸ｺﾞｼｯｸM-PRO" w:eastAsia="HG丸ｺﾞｼｯｸM-PRO" w:hAnsi="HG丸ｺﾞｼｯｸM-PRO" w:hint="eastAsia"/>
          <w:sz w:val="22"/>
        </w:rPr>
        <w:t>なお、「正当な理由」について、要件を形式的に満たした場合であっても、高梁市が実施する実地指導等により、サービス提供の実態がいわゆる「囲い込み」と判断された場合には、減算の対象とします。</w:t>
      </w:r>
    </w:p>
    <w:p w14:paraId="18FB2BF2" w14:textId="77777777" w:rsidR="00391A33" w:rsidRPr="001F51E9" w:rsidRDefault="00391A33" w:rsidP="00AF7620">
      <w:pPr>
        <w:ind w:leftChars="100" w:left="198" w:firstLineChars="100" w:firstLine="208"/>
        <w:rPr>
          <w:rFonts w:ascii="HG丸ｺﾞｼｯｸM-PRO" w:eastAsia="HG丸ｺﾞｼｯｸM-PRO" w:hAnsi="HG丸ｺﾞｼｯｸM-PRO"/>
          <w:sz w:val="22"/>
        </w:rPr>
      </w:pPr>
      <w:r w:rsidRPr="001F51E9">
        <w:rPr>
          <w:rFonts w:ascii="HG丸ｺﾞｼｯｸM-PRO" w:eastAsia="HG丸ｺﾞｼｯｸM-PRO" w:hAnsi="HG丸ｺﾞｼｯｸM-PRO" w:hint="eastAsia"/>
          <w:sz w:val="22"/>
        </w:rPr>
        <w:t>また、記載内容に不正又は偽りがあった場合は、居宅介護支援費の請求について不正又は虚偽の報告があったものとして、介護保険法第８４条の規定により、指定居宅介護支援事業者の指定の取消しを行うことがあります。</w:t>
      </w:r>
    </w:p>
    <w:sectPr w:rsidR="00391A33" w:rsidRPr="001F51E9" w:rsidSect="008B34A9">
      <w:pgSz w:w="11906" w:h="16838" w:code="9"/>
      <w:pgMar w:top="1985" w:right="1588" w:bottom="1701" w:left="1588" w:header="851" w:footer="992" w:gutter="0"/>
      <w:cols w:space="425"/>
      <w:docGrid w:type="linesAndChars" w:linePitch="31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64F25" w14:textId="77777777" w:rsidR="002D533F" w:rsidRDefault="002D533F" w:rsidP="001F51E9">
      <w:r>
        <w:separator/>
      </w:r>
    </w:p>
  </w:endnote>
  <w:endnote w:type="continuationSeparator" w:id="0">
    <w:p w14:paraId="4B040E65" w14:textId="77777777" w:rsidR="002D533F" w:rsidRDefault="002D533F" w:rsidP="001F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F2051" w14:textId="77777777" w:rsidR="002D533F" w:rsidRDefault="002D533F" w:rsidP="001F51E9">
      <w:r>
        <w:separator/>
      </w:r>
    </w:p>
  </w:footnote>
  <w:footnote w:type="continuationSeparator" w:id="0">
    <w:p w14:paraId="0BBA4A9A" w14:textId="77777777" w:rsidR="002D533F" w:rsidRDefault="002D533F" w:rsidP="001F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99"/>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2D"/>
    <w:rsid w:val="000E1E14"/>
    <w:rsid w:val="001C3766"/>
    <w:rsid w:val="001F51E9"/>
    <w:rsid w:val="002D533F"/>
    <w:rsid w:val="00391A33"/>
    <w:rsid w:val="004D054B"/>
    <w:rsid w:val="006E6E8F"/>
    <w:rsid w:val="00725843"/>
    <w:rsid w:val="007447D1"/>
    <w:rsid w:val="007542E4"/>
    <w:rsid w:val="007C6970"/>
    <w:rsid w:val="00835E2D"/>
    <w:rsid w:val="00843C53"/>
    <w:rsid w:val="008B34A9"/>
    <w:rsid w:val="008D2933"/>
    <w:rsid w:val="009056AE"/>
    <w:rsid w:val="009240FD"/>
    <w:rsid w:val="00936C38"/>
    <w:rsid w:val="009A0B96"/>
    <w:rsid w:val="00A87231"/>
    <w:rsid w:val="00AF7620"/>
    <w:rsid w:val="00BB5BEC"/>
    <w:rsid w:val="00C347CF"/>
    <w:rsid w:val="00C51EDC"/>
    <w:rsid w:val="00C72BEF"/>
    <w:rsid w:val="00CF74C3"/>
    <w:rsid w:val="00D020A9"/>
    <w:rsid w:val="00D35224"/>
    <w:rsid w:val="00D76C5F"/>
    <w:rsid w:val="00DF7B8D"/>
    <w:rsid w:val="00F15F09"/>
    <w:rsid w:val="00F6634E"/>
    <w:rsid w:val="00F9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CF098D"/>
  <w15:chartTrackingRefBased/>
  <w15:docId w15:val="{97E1B227-75A1-43A9-9337-77AEDE5D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E2D"/>
    <w:pPr>
      <w:jc w:val="center"/>
    </w:pPr>
  </w:style>
  <w:style w:type="character" w:customStyle="1" w:styleId="a4">
    <w:name w:val="記 (文字)"/>
    <w:basedOn w:val="a0"/>
    <w:link w:val="a3"/>
    <w:uiPriority w:val="99"/>
    <w:rsid w:val="00835E2D"/>
  </w:style>
  <w:style w:type="paragraph" w:styleId="a5">
    <w:name w:val="Closing"/>
    <w:basedOn w:val="a"/>
    <w:link w:val="a6"/>
    <w:uiPriority w:val="99"/>
    <w:unhideWhenUsed/>
    <w:rsid w:val="00835E2D"/>
    <w:pPr>
      <w:jc w:val="right"/>
    </w:pPr>
  </w:style>
  <w:style w:type="character" w:customStyle="1" w:styleId="a6">
    <w:name w:val="結語 (文字)"/>
    <w:basedOn w:val="a0"/>
    <w:link w:val="a5"/>
    <w:uiPriority w:val="99"/>
    <w:rsid w:val="00835E2D"/>
  </w:style>
  <w:style w:type="table" w:styleId="a7">
    <w:name w:val="Table Grid"/>
    <w:basedOn w:val="a1"/>
    <w:uiPriority w:val="39"/>
    <w:rsid w:val="0083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51E9"/>
    <w:pPr>
      <w:tabs>
        <w:tab w:val="center" w:pos="4252"/>
        <w:tab w:val="right" w:pos="8504"/>
      </w:tabs>
      <w:snapToGrid w:val="0"/>
    </w:pPr>
  </w:style>
  <w:style w:type="character" w:customStyle="1" w:styleId="a9">
    <w:name w:val="ヘッダー (文字)"/>
    <w:basedOn w:val="a0"/>
    <w:link w:val="a8"/>
    <w:uiPriority w:val="99"/>
    <w:rsid w:val="001F51E9"/>
  </w:style>
  <w:style w:type="paragraph" w:styleId="aa">
    <w:name w:val="footer"/>
    <w:basedOn w:val="a"/>
    <w:link w:val="ab"/>
    <w:uiPriority w:val="99"/>
    <w:unhideWhenUsed/>
    <w:rsid w:val="001F51E9"/>
    <w:pPr>
      <w:tabs>
        <w:tab w:val="center" w:pos="4252"/>
        <w:tab w:val="right" w:pos="8504"/>
      </w:tabs>
      <w:snapToGrid w:val="0"/>
    </w:pPr>
  </w:style>
  <w:style w:type="character" w:customStyle="1" w:styleId="ab">
    <w:name w:val="フッター (文字)"/>
    <w:basedOn w:val="a0"/>
    <w:link w:val="aa"/>
    <w:uiPriority w:val="99"/>
    <w:rsid w:val="001F51E9"/>
  </w:style>
  <w:style w:type="paragraph" w:styleId="ac">
    <w:name w:val="Balloon Text"/>
    <w:basedOn w:val="a"/>
    <w:link w:val="ad"/>
    <w:uiPriority w:val="99"/>
    <w:semiHidden/>
    <w:unhideWhenUsed/>
    <w:rsid w:val="00843C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3C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原田 舞</cp:lastModifiedBy>
  <cp:revision>10</cp:revision>
  <cp:lastPrinted>2021-08-30T04:38:00Z</cp:lastPrinted>
  <dcterms:created xsi:type="dcterms:W3CDTF">2019-08-07T06:22:00Z</dcterms:created>
  <dcterms:modified xsi:type="dcterms:W3CDTF">2025-08-26T07:06:00Z</dcterms:modified>
</cp:coreProperties>
</file>